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C2" w:rsidRDefault="00656655">
      <w:r>
        <w:t>Horizon Research: Sample 2044 18+ nationwide December 2015. Maximum margin of error +/- 2.2%.</w:t>
      </w:r>
      <w:bookmarkStart w:id="0" w:name="_GoBack"/>
      <w:bookmarkEnd w:id="0"/>
    </w:p>
    <w:p w:rsidR="003216BE" w:rsidRDefault="003216BE">
      <w:r>
        <w:rPr>
          <w:noProof/>
          <w:lang w:eastAsia="en-NZ"/>
        </w:rPr>
        <w:drawing>
          <wp:inline distT="0" distB="0" distL="0" distR="0" wp14:anchorId="3D90EE17" wp14:editId="074B4649">
            <wp:extent cx="5095875" cy="2886075"/>
            <wp:effectExtent l="0" t="0" r="952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216BE" w:rsidRDefault="003216BE" w:rsidP="003216BE">
      <w:pPr>
        <w:pStyle w:val="ListParagraph"/>
        <w:numPr>
          <w:ilvl w:val="0"/>
          <w:numId w:val="1"/>
        </w:numPr>
      </w:pPr>
      <w:r>
        <w:t>Average rating: 7.1</w:t>
      </w:r>
    </w:p>
    <w:p w:rsidR="003216BE" w:rsidRDefault="003216BE" w:rsidP="003216BE">
      <w:pPr>
        <w:pStyle w:val="ListParagraph"/>
        <w:numPr>
          <w:ilvl w:val="0"/>
          <w:numId w:val="1"/>
        </w:numPr>
      </w:pPr>
      <w:r>
        <w:t>Males feel safer than females</w:t>
      </w:r>
    </w:p>
    <w:p w:rsidR="003216BE" w:rsidRDefault="003216BE" w:rsidP="003216BE">
      <w:pPr>
        <w:pStyle w:val="ListParagraph"/>
        <w:numPr>
          <w:ilvl w:val="0"/>
          <w:numId w:val="1"/>
        </w:numPr>
      </w:pPr>
      <w:r>
        <w:t>Little difference by age</w:t>
      </w:r>
    </w:p>
    <w:p w:rsidR="003216BE" w:rsidRDefault="00024BEC" w:rsidP="003216BE">
      <w:pPr>
        <w:pStyle w:val="ListParagraph"/>
        <w:numPr>
          <w:ilvl w:val="0"/>
          <w:numId w:val="1"/>
        </w:numPr>
      </w:pPr>
      <w:r>
        <w:t>Maori feel least safe, on average.</w:t>
      </w:r>
    </w:p>
    <w:p w:rsidR="00024BEC" w:rsidRDefault="00024BEC" w:rsidP="00024BEC">
      <w:pPr>
        <w:ind w:left="360"/>
      </w:pPr>
    </w:p>
    <w:p w:rsidR="00024BEC" w:rsidRDefault="00024BEC" w:rsidP="00024BEC">
      <w:pPr>
        <w:ind w:left="360" w:hanging="360"/>
      </w:pPr>
      <w:r>
        <w:rPr>
          <w:noProof/>
          <w:lang w:eastAsia="en-NZ"/>
        </w:rPr>
        <w:drawing>
          <wp:inline distT="0" distB="0" distL="0" distR="0" wp14:anchorId="4A33C2CF" wp14:editId="468DC3EE">
            <wp:extent cx="5095875" cy="3038475"/>
            <wp:effectExtent l="0" t="0" r="9525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Average rating: 5.8 – effectively “neither agree nor disagree”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Males have higher agreement than females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Under 25s have lowest agreement, otherwise little difference by age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“Other European”, “Pacific Islander” and “Asian” respondents agree slightly more than average.  Maori have lowest agreement.</w:t>
      </w:r>
    </w:p>
    <w:p w:rsidR="00024BEC" w:rsidRDefault="00024BEC" w:rsidP="00024BEC">
      <w:pPr>
        <w:ind w:left="360"/>
      </w:pPr>
    </w:p>
    <w:p w:rsidR="00024BEC" w:rsidRDefault="00024BEC" w:rsidP="00024BEC">
      <w:pPr>
        <w:ind w:left="360" w:hanging="360"/>
      </w:pPr>
      <w:r>
        <w:rPr>
          <w:noProof/>
          <w:lang w:eastAsia="en-NZ"/>
        </w:rPr>
        <w:lastRenderedPageBreak/>
        <w:drawing>
          <wp:inline distT="0" distB="0" distL="0" distR="0" wp14:anchorId="12E80362" wp14:editId="593EF99F">
            <wp:extent cx="5095875" cy="3038475"/>
            <wp:effectExtent l="0" t="0" r="9525" b="952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Average rating: 5.1 – effectively “neither likely nor unlikely”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Males think a terrorist attack is less likely than females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Average likelihood rating increases with increasing age.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 xml:space="preserve"> “Other”, “Indian” and “Asian” respondents think a terrorist attack is less likely than other ethnicities.  </w:t>
      </w:r>
    </w:p>
    <w:p w:rsidR="00024BEC" w:rsidRDefault="00024BEC" w:rsidP="00024BEC">
      <w:pPr>
        <w:ind w:left="360"/>
      </w:pPr>
    </w:p>
    <w:p w:rsidR="00024BEC" w:rsidRDefault="00024BEC" w:rsidP="00024BEC">
      <w:pPr>
        <w:ind w:left="360"/>
      </w:pPr>
      <w:r>
        <w:rPr>
          <w:noProof/>
          <w:lang w:eastAsia="en-NZ"/>
        </w:rPr>
        <w:drawing>
          <wp:inline distT="0" distB="0" distL="0" distR="0" wp14:anchorId="34A07E2E" wp14:editId="331D5499">
            <wp:extent cx="5095875" cy="3000375"/>
            <wp:effectExtent l="0" t="0" r="9525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Average rating: 5.9 – effectively “neither concerned nor unconcerned”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 xml:space="preserve">Males </w:t>
      </w:r>
      <w:r w:rsidR="00994B4A">
        <w:t>more concerned</w:t>
      </w:r>
      <w:r>
        <w:t xml:space="preserve"> than females</w:t>
      </w:r>
    </w:p>
    <w:p w:rsidR="00024BEC" w:rsidRDefault="00024BEC" w:rsidP="00024BEC">
      <w:pPr>
        <w:pStyle w:val="ListParagraph"/>
        <w:numPr>
          <w:ilvl w:val="0"/>
          <w:numId w:val="1"/>
        </w:numPr>
      </w:pPr>
      <w:r>
        <w:t>Little difference by age</w:t>
      </w:r>
    </w:p>
    <w:p w:rsidR="00994B4A" w:rsidRDefault="00024BEC" w:rsidP="00024BEC">
      <w:pPr>
        <w:pStyle w:val="ListParagraph"/>
        <w:numPr>
          <w:ilvl w:val="0"/>
          <w:numId w:val="1"/>
        </w:numPr>
      </w:pPr>
      <w:r>
        <w:t xml:space="preserve"> “Other”, “Pacific Islander” and “Other European” respondents least concerned: Maori most concerned.  </w:t>
      </w:r>
    </w:p>
    <w:p w:rsidR="00994B4A" w:rsidRDefault="00994B4A" w:rsidP="00024BEC">
      <w:pPr>
        <w:pStyle w:val="ListParagraph"/>
        <w:numPr>
          <w:ilvl w:val="0"/>
          <w:numId w:val="1"/>
        </w:numPr>
        <w:sectPr w:rsidR="00994B4A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3480" w:type="dxa"/>
        <w:tblLook w:val="04A0" w:firstRow="1" w:lastRow="0" w:firstColumn="1" w:lastColumn="0" w:noHBand="0" w:noVBand="1"/>
      </w:tblPr>
      <w:tblGrid>
        <w:gridCol w:w="388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lastRenderedPageBreak/>
              <w:t>On a scale of 1 to 10, where 1 means Extremely unsafe and 10 means Extremely safe, how safe do you feel in general in New Zealand?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SEX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AGE GROUP</w:t>
            </w:r>
          </w:p>
        </w:tc>
      </w:tr>
      <w:tr w:rsidR="00994B4A" w:rsidRPr="00994B4A" w:rsidTr="00994B4A">
        <w:trPr>
          <w:trHeight w:val="72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Female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Under 25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25-34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35-44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45-54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55-64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65-74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75 years or over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Extremely unsafe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23%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Extremely safe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107</w:t>
            </w:r>
          </w:p>
        </w:tc>
      </w:tr>
    </w:tbl>
    <w:p w:rsidR="00024BEC" w:rsidRDefault="00024BEC" w:rsidP="00994B4A">
      <w:pPr>
        <w:spacing w:after="0"/>
      </w:pPr>
    </w:p>
    <w:p w:rsidR="00994B4A" w:rsidRDefault="00994B4A">
      <w:r>
        <w:br w:type="page"/>
      </w:r>
    </w:p>
    <w:tbl>
      <w:tblPr>
        <w:tblW w:w="11540" w:type="dxa"/>
        <w:tblLook w:val="04A0" w:firstRow="1" w:lastRow="0" w:firstColumn="1" w:lastColumn="0" w:noHBand="0" w:noVBand="1"/>
      </w:tblPr>
      <w:tblGrid>
        <w:gridCol w:w="3860"/>
        <w:gridCol w:w="960"/>
        <w:gridCol w:w="960"/>
        <w:gridCol w:w="960"/>
        <w:gridCol w:w="960"/>
        <w:gridCol w:w="991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lastRenderedPageBreak/>
              <w:t>On a scale of 1 to 10, where 1 means Extremely unsafe and 10 means Extremely safe, how safe do you feel in general in New Zealand?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ETHNICITY</w:t>
            </w:r>
          </w:p>
        </w:tc>
      </w:tr>
      <w:tr w:rsidR="00994B4A" w:rsidRPr="00994B4A" w:rsidTr="00994B4A">
        <w:trPr>
          <w:trHeight w:val="7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Asian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Indian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Maori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NZ European/ Pakeha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 European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Pacific Islander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Extremely unsafe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93%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Extremely safe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1,321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</w:tr>
    </w:tbl>
    <w:p w:rsidR="003216BE" w:rsidRDefault="003216BE" w:rsidP="00994B4A">
      <w:pPr>
        <w:spacing w:after="0"/>
      </w:pPr>
    </w:p>
    <w:p w:rsidR="00994B4A" w:rsidRDefault="00994B4A">
      <w:r>
        <w:br w:type="page"/>
      </w:r>
    </w:p>
    <w:p w:rsidR="003216BE" w:rsidRDefault="003216BE" w:rsidP="00994B4A">
      <w:pPr>
        <w:spacing w:after="0"/>
      </w:pPr>
    </w:p>
    <w:tbl>
      <w:tblPr>
        <w:tblW w:w="13480" w:type="dxa"/>
        <w:tblLook w:val="04A0" w:firstRow="1" w:lastRow="0" w:firstColumn="1" w:lastColumn="0" w:noHBand="0" w:noVBand="1"/>
      </w:tblPr>
      <w:tblGrid>
        <w:gridCol w:w="388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On a scale of 1 to 10, where 1 means Completely disagree and 10 means Completely agree, how strongly do you agree or disagree that New Zealand is less vulnerable to a terrorist attack than most countries?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SEX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AGE GROUP</w:t>
            </w:r>
          </w:p>
        </w:tc>
      </w:tr>
      <w:tr w:rsidR="00994B4A" w:rsidRPr="00994B4A" w:rsidTr="00994B4A">
        <w:trPr>
          <w:trHeight w:val="72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Female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Under 25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25-34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35-44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45-54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55-64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65-74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75 years or over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Completely disagree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23%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Completely agree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107</w:t>
            </w:r>
          </w:p>
        </w:tc>
      </w:tr>
    </w:tbl>
    <w:p w:rsidR="003216BE" w:rsidRDefault="003216BE" w:rsidP="00994B4A">
      <w:pPr>
        <w:spacing w:after="0"/>
      </w:pPr>
    </w:p>
    <w:p w:rsidR="00994B4A" w:rsidRDefault="00994B4A">
      <w:r>
        <w:br w:type="page"/>
      </w:r>
    </w:p>
    <w:p w:rsidR="00994B4A" w:rsidRDefault="00994B4A" w:rsidP="00994B4A">
      <w:pPr>
        <w:spacing w:after="0"/>
      </w:pPr>
    </w:p>
    <w:tbl>
      <w:tblPr>
        <w:tblW w:w="11540" w:type="dxa"/>
        <w:tblLook w:val="04A0" w:firstRow="1" w:lastRow="0" w:firstColumn="1" w:lastColumn="0" w:noHBand="0" w:noVBand="1"/>
      </w:tblPr>
      <w:tblGrid>
        <w:gridCol w:w="3860"/>
        <w:gridCol w:w="960"/>
        <w:gridCol w:w="960"/>
        <w:gridCol w:w="960"/>
        <w:gridCol w:w="960"/>
        <w:gridCol w:w="991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On a scale of 1 to 10, where 1 means Completely disagree and 10 means Completely agree, how strongly do you agree or disagree that New Zealand is less vulnerable to a terrorist attack than most countries?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ETHNICITY</w:t>
            </w:r>
          </w:p>
        </w:tc>
      </w:tr>
      <w:tr w:rsidR="00994B4A" w:rsidRPr="00994B4A" w:rsidTr="00994B4A">
        <w:trPr>
          <w:trHeight w:val="7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Asian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Indian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Maori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NZ European/ Pakeha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 European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Pacific Islander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Completely disagree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88%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Completely agree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1,318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</w:tr>
    </w:tbl>
    <w:p w:rsidR="00994B4A" w:rsidRDefault="00994B4A" w:rsidP="00994B4A">
      <w:pPr>
        <w:spacing w:after="0"/>
      </w:pPr>
    </w:p>
    <w:p w:rsidR="00994B4A" w:rsidRDefault="00994B4A">
      <w:r>
        <w:br w:type="page"/>
      </w:r>
    </w:p>
    <w:p w:rsidR="00994B4A" w:rsidRDefault="00994B4A" w:rsidP="00994B4A">
      <w:pPr>
        <w:spacing w:after="0"/>
      </w:pPr>
    </w:p>
    <w:tbl>
      <w:tblPr>
        <w:tblW w:w="13480" w:type="dxa"/>
        <w:tblLook w:val="04A0" w:firstRow="1" w:lastRow="0" w:firstColumn="1" w:lastColumn="0" w:noHBand="0" w:noVBand="1"/>
      </w:tblPr>
      <w:tblGrid>
        <w:gridCol w:w="388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On a scale of 1 to 10, where 1 means Extremely likely and 10 means Extremely unlikely, what do you think is the likelihood of a terrorist attack in New Zealand?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SEX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AGE GROUP</w:t>
            </w:r>
          </w:p>
        </w:tc>
      </w:tr>
      <w:tr w:rsidR="00994B4A" w:rsidRPr="00994B4A" w:rsidTr="00994B4A">
        <w:trPr>
          <w:trHeight w:val="72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Female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Under 25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25-34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35-44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45-54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55-64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65-74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75 years or over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Extremely unlikely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Extremely likely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107</w:t>
            </w:r>
          </w:p>
        </w:tc>
      </w:tr>
    </w:tbl>
    <w:p w:rsidR="00994B4A" w:rsidRDefault="00994B4A" w:rsidP="00994B4A">
      <w:pPr>
        <w:spacing w:after="0"/>
      </w:pPr>
    </w:p>
    <w:p w:rsidR="00994B4A" w:rsidRDefault="00994B4A">
      <w:r>
        <w:br w:type="page"/>
      </w:r>
    </w:p>
    <w:p w:rsidR="00994B4A" w:rsidRDefault="00994B4A" w:rsidP="00994B4A">
      <w:pPr>
        <w:spacing w:after="0"/>
      </w:pPr>
    </w:p>
    <w:tbl>
      <w:tblPr>
        <w:tblW w:w="11540" w:type="dxa"/>
        <w:tblLook w:val="04A0" w:firstRow="1" w:lastRow="0" w:firstColumn="1" w:lastColumn="0" w:noHBand="0" w:noVBand="1"/>
      </w:tblPr>
      <w:tblGrid>
        <w:gridCol w:w="3860"/>
        <w:gridCol w:w="960"/>
        <w:gridCol w:w="960"/>
        <w:gridCol w:w="960"/>
        <w:gridCol w:w="960"/>
        <w:gridCol w:w="991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On a scale of 1 to 10, where 1 means Extremely likely and 10 means Extremely unlikely, what do you think is the likelihood of a terrorist attack in New Zealand?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ETHNICITY</w:t>
            </w:r>
          </w:p>
        </w:tc>
      </w:tr>
      <w:tr w:rsidR="00994B4A" w:rsidRPr="00994B4A" w:rsidTr="00994B4A">
        <w:trPr>
          <w:trHeight w:val="7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Asian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Indian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Maori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NZ European/ Pakeha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 European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Pacific Islander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Extremely unlikely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91%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Extremely likely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1,320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</w:tr>
    </w:tbl>
    <w:p w:rsidR="00994B4A" w:rsidRDefault="00994B4A" w:rsidP="00994B4A">
      <w:pPr>
        <w:spacing w:after="0"/>
      </w:pPr>
    </w:p>
    <w:p w:rsidR="00994B4A" w:rsidRDefault="00994B4A">
      <w:r>
        <w:br w:type="page"/>
      </w:r>
    </w:p>
    <w:p w:rsidR="00994B4A" w:rsidRDefault="00994B4A" w:rsidP="00994B4A">
      <w:pPr>
        <w:spacing w:after="0"/>
      </w:pPr>
    </w:p>
    <w:tbl>
      <w:tblPr>
        <w:tblW w:w="13480" w:type="dxa"/>
        <w:tblLook w:val="04A0" w:firstRow="1" w:lastRow="0" w:firstColumn="1" w:lastColumn="0" w:noHBand="0" w:noVBand="1"/>
      </w:tblPr>
      <w:tblGrid>
        <w:gridCol w:w="388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Finally on security, and thinking about where you live and where you normally travel in New Zealand, on a scale of 1 to 10 where 1 means Very concerned and 10 means Not at all concerned, how concerned are you that you or one of your family may be hurt if a terrorist attack were to occur in New Zealand?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SEX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AGE GROUP</w:t>
            </w:r>
          </w:p>
        </w:tc>
      </w:tr>
      <w:tr w:rsidR="00994B4A" w:rsidRPr="00994B4A" w:rsidTr="00994B4A">
        <w:trPr>
          <w:trHeight w:val="72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Female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Under 25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25-34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35-44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45-54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55-64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65-74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75 years or over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Very concerned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Not at all concerned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108</w:t>
            </w:r>
          </w:p>
        </w:tc>
      </w:tr>
    </w:tbl>
    <w:p w:rsidR="00994B4A" w:rsidRDefault="00994B4A" w:rsidP="00994B4A">
      <w:pPr>
        <w:spacing w:after="0"/>
      </w:pPr>
    </w:p>
    <w:p w:rsidR="00994B4A" w:rsidRDefault="00994B4A">
      <w:r>
        <w:br w:type="page"/>
      </w:r>
    </w:p>
    <w:p w:rsidR="003216BE" w:rsidRDefault="003216BE" w:rsidP="00994B4A">
      <w:pPr>
        <w:spacing w:after="0"/>
      </w:pPr>
    </w:p>
    <w:tbl>
      <w:tblPr>
        <w:tblW w:w="11540" w:type="dxa"/>
        <w:tblLook w:val="04A0" w:firstRow="1" w:lastRow="0" w:firstColumn="1" w:lastColumn="0" w:noHBand="0" w:noVBand="1"/>
      </w:tblPr>
      <w:tblGrid>
        <w:gridCol w:w="3860"/>
        <w:gridCol w:w="960"/>
        <w:gridCol w:w="960"/>
        <w:gridCol w:w="960"/>
        <w:gridCol w:w="960"/>
        <w:gridCol w:w="991"/>
        <w:gridCol w:w="960"/>
        <w:gridCol w:w="960"/>
        <w:gridCol w:w="960"/>
      </w:tblGrid>
      <w:tr w:rsidR="00994B4A" w:rsidRPr="00994B4A" w:rsidTr="00994B4A">
        <w:trPr>
          <w:trHeight w:val="255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Finally on security, and thinking about where you live and where you normally travel in New Zealand, on a scale of 1 to 10 where 1 means Very concerned and 10 means Not at all concerned, how concerned are you that you or one of your family may be hurt if a terrorist attack were to occur in New Zealand?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ALL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ETHNICITY</w:t>
            </w:r>
          </w:p>
        </w:tc>
      </w:tr>
      <w:tr w:rsidR="00994B4A" w:rsidRPr="00994B4A" w:rsidTr="00994B4A">
        <w:trPr>
          <w:trHeight w:val="7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Asian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Indian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Maori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NZ European/ Pakeha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 European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Pacific Islander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n-NZ"/>
              </w:rPr>
              <w:t>Other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1 - Very concerned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88%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10 - Not at all concerned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I'm really not sure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5%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94B4A" w:rsidRPr="00994B4A" w:rsidTr="00994B4A">
        <w:trPr>
          <w:trHeight w:val="255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N (unweighted)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1,806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306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1,319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135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4A" w:rsidRPr="00994B4A" w:rsidRDefault="00994B4A" w:rsidP="00994B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</w:pPr>
            <w:r w:rsidRPr="00994B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NZ"/>
              </w:rPr>
              <w:t>5</w:t>
            </w:r>
          </w:p>
        </w:tc>
      </w:tr>
    </w:tbl>
    <w:p w:rsidR="00994B4A" w:rsidRDefault="00994B4A" w:rsidP="00994B4A">
      <w:pPr>
        <w:spacing w:after="0"/>
      </w:pPr>
    </w:p>
    <w:sectPr w:rsidR="00994B4A" w:rsidSect="00994B4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A732F"/>
    <w:multiLevelType w:val="hybridMultilevel"/>
    <w:tmpl w:val="6BBC76C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BE"/>
    <w:rsid w:val="00024BEC"/>
    <w:rsid w:val="000D1215"/>
    <w:rsid w:val="00102D94"/>
    <w:rsid w:val="002F2D0F"/>
    <w:rsid w:val="003216BE"/>
    <w:rsid w:val="00656655"/>
    <w:rsid w:val="00994B4A"/>
    <w:rsid w:val="00D6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6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6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y%20Documents\Grant\Horizon\HorizonPoll%20December%202015\Securit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y%20Documents\Grant\Horizon\HorizonPoll%20December%202015\Security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y%20Documents\Grant\Horizon\HorizonPoll%20December%202015\Security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NZ" sz="1200"/>
              <a:t>On a scale of 1 to 10, where 1 means Extremely unsafe and 10 means Extremely safe, how safe do you feel in general in New Zealand?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Sheet1!$A$4:$A$14</c:f>
              <c:strCache>
                <c:ptCount val="11"/>
                <c:pt idx="0">
                  <c:v>1 - Extremely unsafe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10 - Extremely safe</c:v>
                </c:pt>
                <c:pt idx="10">
                  <c:v>I'm really not sure</c:v>
                </c:pt>
              </c:strCache>
            </c:strRef>
          </c:cat>
          <c:val>
            <c:numRef>
              <c:f>Sheet1!$B$4:$B$14</c:f>
              <c:numCache>
                <c:formatCode>0%</c:formatCode>
                <c:ptCount val="11"/>
                <c:pt idx="0">
                  <c:v>4.2000000000000003E-2</c:v>
                </c:pt>
                <c:pt idx="1">
                  <c:v>1.9E-2</c:v>
                </c:pt>
                <c:pt idx="2">
                  <c:v>2.9000000000000001E-2</c:v>
                </c:pt>
                <c:pt idx="3">
                  <c:v>4.2000000000000003E-2</c:v>
                </c:pt>
                <c:pt idx="4">
                  <c:v>0.111</c:v>
                </c:pt>
                <c:pt idx="5">
                  <c:v>5.8999999999999997E-2</c:v>
                </c:pt>
                <c:pt idx="6">
                  <c:v>0.151</c:v>
                </c:pt>
                <c:pt idx="7">
                  <c:v>0.21299999999999999</c:v>
                </c:pt>
                <c:pt idx="8">
                  <c:v>0.16800000000000001</c:v>
                </c:pt>
                <c:pt idx="9">
                  <c:v>0.13400000000000001</c:v>
                </c:pt>
                <c:pt idx="10">
                  <c:v>3.2000000000000001E-2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8120960"/>
        <c:axId val="48122496"/>
      </c:barChart>
      <c:catAx>
        <c:axId val="48120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22496"/>
        <c:crosses val="autoZero"/>
        <c:auto val="1"/>
        <c:lblAlgn val="ctr"/>
        <c:lblOffset val="100"/>
        <c:noMultiLvlLbl val="0"/>
      </c:catAx>
      <c:valAx>
        <c:axId val="481224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209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NZ" sz="1200"/>
              <a:t>On a scale of 1 to 10, where 1 means Completely disagree and 10 means Completely agree, how strongly do you agree or disagree that New Zealand is less vulnerable to a terrorist attack than most countries?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Sheet1!$A$27:$A$37</c:f>
              <c:strCache>
                <c:ptCount val="11"/>
                <c:pt idx="0">
                  <c:v>1 - Completely disagree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10 - Completely agree</c:v>
                </c:pt>
                <c:pt idx="10">
                  <c:v>I'm really not sure</c:v>
                </c:pt>
              </c:strCache>
            </c:strRef>
          </c:cat>
          <c:val>
            <c:numRef>
              <c:f>Sheet1!$B$27:$B$37</c:f>
              <c:numCache>
                <c:formatCode>0%</c:formatCode>
                <c:ptCount val="11"/>
                <c:pt idx="0">
                  <c:v>0.115</c:v>
                </c:pt>
                <c:pt idx="1">
                  <c:v>3.2000000000000001E-2</c:v>
                </c:pt>
                <c:pt idx="2">
                  <c:v>6.5000000000000002E-2</c:v>
                </c:pt>
                <c:pt idx="3">
                  <c:v>5.6000000000000001E-2</c:v>
                </c:pt>
                <c:pt idx="4">
                  <c:v>0.155</c:v>
                </c:pt>
                <c:pt idx="5">
                  <c:v>7.2999999999999995E-2</c:v>
                </c:pt>
                <c:pt idx="6">
                  <c:v>0.13100000000000001</c:v>
                </c:pt>
                <c:pt idx="7">
                  <c:v>0.123</c:v>
                </c:pt>
                <c:pt idx="8">
                  <c:v>8.5999999999999993E-2</c:v>
                </c:pt>
                <c:pt idx="9">
                  <c:v>9.4E-2</c:v>
                </c:pt>
                <c:pt idx="10">
                  <c:v>7.0000000000000007E-2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8147072"/>
        <c:axId val="48161152"/>
      </c:barChart>
      <c:catAx>
        <c:axId val="48147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61152"/>
        <c:crosses val="autoZero"/>
        <c:auto val="1"/>
        <c:lblAlgn val="ctr"/>
        <c:lblOffset val="100"/>
        <c:noMultiLvlLbl val="0"/>
      </c:catAx>
      <c:valAx>
        <c:axId val="48161152"/>
        <c:scaling>
          <c:orientation val="minMax"/>
          <c:max val="0.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470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NZ" sz="1200"/>
              <a:t>On a scale of 1 to 10, where 1 means Extremely likely and 10 means Extremely unlikely, what do you think is the likelihood of a terrorist attack in New Zealand?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Sheet1!$A$50:$A$60</c:f>
              <c:strCache>
                <c:ptCount val="11"/>
                <c:pt idx="0">
                  <c:v>1 - Extremely unlikely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10 - Extremely likely</c:v>
                </c:pt>
                <c:pt idx="10">
                  <c:v>I'm really not sure</c:v>
                </c:pt>
              </c:strCache>
            </c:strRef>
          </c:cat>
          <c:val>
            <c:numRef>
              <c:f>Sheet1!$B$50:$B$60</c:f>
              <c:numCache>
                <c:formatCode>0%</c:formatCode>
                <c:ptCount val="11"/>
                <c:pt idx="0">
                  <c:v>7.9000000000000001E-2</c:v>
                </c:pt>
                <c:pt idx="1">
                  <c:v>8.1000000000000003E-2</c:v>
                </c:pt>
                <c:pt idx="2">
                  <c:v>0.104</c:v>
                </c:pt>
                <c:pt idx="3">
                  <c:v>9.1999999999999998E-2</c:v>
                </c:pt>
                <c:pt idx="4">
                  <c:v>0.20599999999999999</c:v>
                </c:pt>
                <c:pt idx="5">
                  <c:v>0.108</c:v>
                </c:pt>
                <c:pt idx="6">
                  <c:v>0.10199999999999999</c:v>
                </c:pt>
                <c:pt idx="7">
                  <c:v>7.0999999999999994E-2</c:v>
                </c:pt>
                <c:pt idx="8">
                  <c:v>3.5999999999999997E-2</c:v>
                </c:pt>
                <c:pt idx="9">
                  <c:v>0.05</c:v>
                </c:pt>
                <c:pt idx="10">
                  <c:v>7.0999999999999994E-2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8169728"/>
        <c:axId val="48171264"/>
      </c:barChart>
      <c:catAx>
        <c:axId val="48169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71264"/>
        <c:crosses val="autoZero"/>
        <c:auto val="1"/>
        <c:lblAlgn val="ctr"/>
        <c:lblOffset val="100"/>
        <c:noMultiLvlLbl val="0"/>
      </c:catAx>
      <c:valAx>
        <c:axId val="48171264"/>
        <c:scaling>
          <c:orientation val="minMax"/>
          <c:max val="0.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69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NZ" sz="1200"/>
              <a:t>Thinking about where you live and where you normally travel in New Zealand, on a scale of 1 to 10 where 1 means Very concerned and 10 means Not at all concerned, how concerned are you that you or one of your family may be hurt if a terrorist attack were t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Sheet1!$A$73:$A$83</c:f>
              <c:strCache>
                <c:ptCount val="11"/>
                <c:pt idx="0">
                  <c:v>1 - Very concerned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10 - Not at all concerned</c:v>
                </c:pt>
                <c:pt idx="10">
                  <c:v>I'm really not sure</c:v>
                </c:pt>
              </c:strCache>
            </c:strRef>
          </c:cat>
          <c:val>
            <c:numRef>
              <c:f>Sheet1!$B$73:$B$83</c:f>
              <c:numCache>
                <c:formatCode>0%</c:formatCode>
                <c:ptCount val="11"/>
                <c:pt idx="0">
                  <c:v>0.13600000000000001</c:v>
                </c:pt>
                <c:pt idx="1">
                  <c:v>2.4E-2</c:v>
                </c:pt>
                <c:pt idx="2">
                  <c:v>6.0999999999999999E-2</c:v>
                </c:pt>
                <c:pt idx="3">
                  <c:v>7.2999999999999995E-2</c:v>
                </c:pt>
                <c:pt idx="4">
                  <c:v>0.13200000000000001</c:v>
                </c:pt>
                <c:pt idx="5">
                  <c:v>6.2E-2</c:v>
                </c:pt>
                <c:pt idx="6">
                  <c:v>0.122</c:v>
                </c:pt>
                <c:pt idx="7">
                  <c:v>0.124</c:v>
                </c:pt>
                <c:pt idx="8">
                  <c:v>0.1</c:v>
                </c:pt>
                <c:pt idx="9">
                  <c:v>0.11899999999999999</c:v>
                </c:pt>
                <c:pt idx="10">
                  <c:v>4.7E-2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7802624"/>
        <c:axId val="47837184"/>
      </c:barChart>
      <c:catAx>
        <c:axId val="47802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37184"/>
        <c:crosses val="autoZero"/>
        <c:auto val="1"/>
        <c:lblAlgn val="ctr"/>
        <c:lblOffset val="100"/>
        <c:noMultiLvlLbl val="0"/>
      </c:catAx>
      <c:valAx>
        <c:axId val="47837184"/>
        <c:scaling>
          <c:orientation val="minMax"/>
          <c:max val="0.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026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3CC2-9ED4-49F9-8B8F-ECBBF3A5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McInman</dc:creator>
  <cp:lastModifiedBy>GC</cp:lastModifiedBy>
  <cp:revision>4</cp:revision>
  <cp:lastPrinted>2016-01-17T22:53:00Z</cp:lastPrinted>
  <dcterms:created xsi:type="dcterms:W3CDTF">2015-12-17T20:25:00Z</dcterms:created>
  <dcterms:modified xsi:type="dcterms:W3CDTF">2016-01-17T23:12:00Z</dcterms:modified>
</cp:coreProperties>
</file>