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FD8" w:rsidRPr="004A6A48" w:rsidRDefault="00391FD8" w:rsidP="004A6A48">
      <w:pPr>
        <w:spacing w:after="0"/>
        <w:rPr>
          <w:b/>
          <w:u w:val="single"/>
        </w:rPr>
      </w:pPr>
      <w:bookmarkStart w:id="0" w:name="_GoBack"/>
      <w:bookmarkEnd w:id="0"/>
    </w:p>
    <w:p w:rsidR="00391FD8" w:rsidRPr="004A6A48" w:rsidRDefault="00391FD8" w:rsidP="004A6A48">
      <w:pPr>
        <w:spacing w:after="0"/>
        <w:rPr>
          <w:b/>
          <w:u w:val="single"/>
        </w:rPr>
      </w:pPr>
    </w:p>
    <w:p w:rsidR="00391FD8" w:rsidRPr="004A6A48" w:rsidRDefault="00391FD8" w:rsidP="004A6A48">
      <w:pPr>
        <w:spacing w:after="0"/>
        <w:rPr>
          <w:b/>
          <w:u w:val="single"/>
        </w:rPr>
      </w:pPr>
    </w:p>
    <w:p w:rsidR="00391FD8" w:rsidRPr="004A6A48" w:rsidRDefault="00391FD8" w:rsidP="004A6A48">
      <w:pPr>
        <w:spacing w:after="0"/>
        <w:rPr>
          <w:b/>
          <w:u w:val="single"/>
        </w:rPr>
      </w:pPr>
    </w:p>
    <w:p w:rsidR="00391FD8" w:rsidRPr="004A6A48" w:rsidRDefault="00391FD8" w:rsidP="004A6A48">
      <w:pPr>
        <w:spacing w:after="0"/>
        <w:rPr>
          <w:b/>
          <w:u w:val="single"/>
        </w:rPr>
      </w:pPr>
    </w:p>
    <w:p w:rsidR="00C63AFF" w:rsidRPr="004A6A48" w:rsidRDefault="00C63AFF" w:rsidP="004A6A48">
      <w:pPr>
        <w:spacing w:after="0"/>
        <w:rPr>
          <w:b/>
          <w:u w:val="single"/>
        </w:rPr>
      </w:pPr>
    </w:p>
    <w:p w:rsidR="00391FD8" w:rsidRPr="004A6A48" w:rsidRDefault="00391FD8" w:rsidP="004A6A48">
      <w:pPr>
        <w:spacing w:after="0"/>
        <w:rPr>
          <w:b/>
          <w:u w:val="single"/>
        </w:rPr>
      </w:pPr>
    </w:p>
    <w:p w:rsidR="00391FD8" w:rsidRPr="004A6A48" w:rsidRDefault="00391FD8" w:rsidP="004A6A48">
      <w:pPr>
        <w:spacing w:after="0"/>
        <w:rPr>
          <w:b/>
          <w:u w:val="single"/>
        </w:rPr>
      </w:pPr>
    </w:p>
    <w:p w:rsidR="00443EA4" w:rsidRPr="004A6A48" w:rsidRDefault="00443EA4" w:rsidP="004A6A48">
      <w:pPr>
        <w:spacing w:after="0"/>
        <w:rPr>
          <w:b/>
          <w:u w:val="single"/>
        </w:rPr>
      </w:pPr>
    </w:p>
    <w:p w:rsidR="00C63AFF" w:rsidRPr="004A6A48" w:rsidRDefault="00C63AFF" w:rsidP="004A6A48">
      <w:pPr>
        <w:spacing w:after="0"/>
        <w:rPr>
          <w:b/>
          <w:u w:val="single"/>
        </w:rPr>
      </w:pPr>
    </w:p>
    <w:p w:rsidR="00443EA4" w:rsidRPr="004A6A48" w:rsidRDefault="00443EA4" w:rsidP="004A6A48">
      <w:pPr>
        <w:spacing w:after="0"/>
        <w:rPr>
          <w:b/>
          <w:u w:val="single"/>
        </w:rPr>
      </w:pPr>
    </w:p>
    <w:p w:rsidR="00391FD8" w:rsidRDefault="00391FD8" w:rsidP="004A6A48">
      <w:pPr>
        <w:spacing w:after="0"/>
        <w:rPr>
          <w:b/>
          <w:u w:val="single"/>
        </w:rPr>
      </w:pPr>
    </w:p>
    <w:p w:rsidR="00614784" w:rsidRDefault="00614784" w:rsidP="004A6A48">
      <w:pPr>
        <w:spacing w:after="0"/>
        <w:rPr>
          <w:b/>
          <w:u w:val="single"/>
        </w:rPr>
      </w:pPr>
    </w:p>
    <w:p w:rsidR="00614784" w:rsidRDefault="00614784" w:rsidP="004A6A48">
      <w:pPr>
        <w:spacing w:after="0"/>
        <w:rPr>
          <w:b/>
          <w:u w:val="single"/>
        </w:rPr>
      </w:pPr>
    </w:p>
    <w:p w:rsidR="00614784" w:rsidRPr="004A6A48" w:rsidRDefault="00614784" w:rsidP="004A6A48">
      <w:pPr>
        <w:spacing w:after="0"/>
        <w:rPr>
          <w:b/>
          <w:u w:val="single"/>
        </w:rPr>
      </w:pPr>
    </w:p>
    <w:p w:rsidR="00614784" w:rsidRPr="00846A1D" w:rsidRDefault="00614784" w:rsidP="000B5E1C">
      <w:pPr>
        <w:tabs>
          <w:tab w:val="left" w:pos="-4111"/>
        </w:tabs>
        <w:spacing w:after="0"/>
        <w:ind w:hanging="425"/>
        <w:jc w:val="right"/>
        <w:rPr>
          <w:b/>
          <w:noProof/>
          <w:color w:val="000000"/>
          <w:sz w:val="48"/>
          <w:szCs w:val="36"/>
          <w:lang w:eastAsia="en-NZ"/>
        </w:rPr>
      </w:pPr>
      <w:r w:rsidRPr="00846A1D">
        <w:rPr>
          <w:b/>
          <w:noProof/>
          <w:color w:val="000000"/>
          <w:sz w:val="44"/>
          <w:szCs w:val="36"/>
          <w:lang w:eastAsia="en-NZ"/>
        </w:rPr>
        <w:t>Horizon Research</w:t>
      </w:r>
    </w:p>
    <w:p w:rsidR="00364E54" w:rsidRDefault="00B63B7A" w:rsidP="000B5E1C">
      <w:pPr>
        <w:tabs>
          <w:tab w:val="left" w:pos="-4111"/>
        </w:tabs>
        <w:spacing w:after="0"/>
        <w:ind w:hanging="425"/>
        <w:jc w:val="right"/>
        <w:rPr>
          <w:b/>
          <w:noProof/>
          <w:color w:val="000000"/>
          <w:sz w:val="72"/>
          <w:szCs w:val="36"/>
          <w:lang w:eastAsia="en-NZ"/>
        </w:rPr>
      </w:pPr>
      <w:r>
        <w:rPr>
          <w:b/>
          <w:noProof/>
          <w:color w:val="000000"/>
          <w:sz w:val="72"/>
          <w:szCs w:val="36"/>
          <w:lang w:eastAsia="en-NZ"/>
        </w:rPr>
        <w:t>Writ</w:t>
      </w:r>
      <w:r w:rsidR="00364E54">
        <w:rPr>
          <w:b/>
          <w:noProof/>
          <w:color w:val="000000"/>
          <w:sz w:val="72"/>
          <w:szCs w:val="36"/>
          <w:lang w:eastAsia="en-NZ"/>
        </w:rPr>
        <w:t>ers’ Earnings</w:t>
      </w:r>
    </w:p>
    <w:p w:rsidR="00334ED4" w:rsidRPr="00846A1D" w:rsidRDefault="00B63B7A" w:rsidP="000B5E1C">
      <w:pPr>
        <w:tabs>
          <w:tab w:val="left" w:pos="-4111"/>
        </w:tabs>
        <w:spacing w:after="0"/>
        <w:ind w:hanging="425"/>
        <w:jc w:val="right"/>
        <w:rPr>
          <w:b/>
          <w:noProof/>
          <w:color w:val="000000"/>
          <w:sz w:val="72"/>
          <w:szCs w:val="36"/>
          <w:lang w:eastAsia="en-NZ"/>
        </w:rPr>
      </w:pPr>
      <w:r>
        <w:rPr>
          <w:b/>
          <w:noProof/>
          <w:color w:val="000000"/>
          <w:sz w:val="72"/>
          <w:szCs w:val="36"/>
          <w:lang w:eastAsia="en-NZ"/>
        </w:rPr>
        <w:t>in New Zealand</w:t>
      </w:r>
    </w:p>
    <w:p w:rsidR="001756C6" w:rsidRPr="00846A1D" w:rsidRDefault="001756C6" w:rsidP="000B5E1C">
      <w:pPr>
        <w:spacing w:after="0"/>
        <w:jc w:val="right"/>
        <w:rPr>
          <w:b/>
          <w:sz w:val="36"/>
          <w:szCs w:val="32"/>
        </w:rPr>
      </w:pPr>
    </w:p>
    <w:p w:rsidR="004F1481" w:rsidRPr="00846A1D" w:rsidRDefault="009F6D29" w:rsidP="000B5E1C">
      <w:pPr>
        <w:spacing w:after="0"/>
        <w:jc w:val="right"/>
        <w:rPr>
          <w:b/>
          <w:sz w:val="36"/>
          <w:szCs w:val="32"/>
        </w:rPr>
      </w:pPr>
      <w:r>
        <w:rPr>
          <w:b/>
          <w:sz w:val="36"/>
          <w:szCs w:val="32"/>
        </w:rPr>
        <w:t>December</w:t>
      </w:r>
      <w:r w:rsidR="00601A17">
        <w:rPr>
          <w:b/>
          <w:sz w:val="36"/>
          <w:szCs w:val="32"/>
        </w:rPr>
        <w:t xml:space="preserve"> 2016</w:t>
      </w:r>
    </w:p>
    <w:p w:rsidR="004F1481" w:rsidRPr="00846A1D" w:rsidRDefault="004F1481" w:rsidP="000B5E1C">
      <w:pPr>
        <w:spacing w:after="0"/>
        <w:jc w:val="center"/>
        <w:rPr>
          <w:b/>
          <w:sz w:val="36"/>
          <w:szCs w:val="32"/>
        </w:rPr>
      </w:pPr>
    </w:p>
    <w:p w:rsidR="000B5E1C" w:rsidRPr="00846A1D" w:rsidRDefault="000B5E1C" w:rsidP="000B5E1C">
      <w:pPr>
        <w:spacing w:after="0"/>
        <w:jc w:val="center"/>
        <w:rPr>
          <w:b/>
          <w:sz w:val="36"/>
          <w:szCs w:val="32"/>
        </w:rPr>
      </w:pPr>
    </w:p>
    <w:p w:rsidR="00A676A8" w:rsidRPr="00846A1D" w:rsidRDefault="00A676A8" w:rsidP="000B5E1C">
      <w:pPr>
        <w:spacing w:after="0"/>
        <w:jc w:val="right"/>
        <w:rPr>
          <w:b/>
          <w:sz w:val="36"/>
          <w:szCs w:val="32"/>
        </w:rPr>
      </w:pPr>
    </w:p>
    <w:p w:rsidR="00A676A8" w:rsidRPr="00846A1D" w:rsidRDefault="00A676A8" w:rsidP="000B5E1C">
      <w:pPr>
        <w:spacing w:after="0"/>
        <w:jc w:val="center"/>
        <w:rPr>
          <w:b/>
          <w:sz w:val="36"/>
          <w:szCs w:val="32"/>
        </w:rPr>
      </w:pPr>
    </w:p>
    <w:p w:rsidR="006D55DA" w:rsidRPr="00846A1D" w:rsidRDefault="006D55DA" w:rsidP="000B5E1C">
      <w:pPr>
        <w:spacing w:after="0"/>
        <w:jc w:val="center"/>
        <w:rPr>
          <w:b/>
          <w:color w:val="000000"/>
          <w:sz w:val="36"/>
          <w:szCs w:val="32"/>
        </w:rPr>
      </w:pPr>
    </w:p>
    <w:p w:rsidR="006D55DA" w:rsidRPr="00846A1D" w:rsidRDefault="006D55DA" w:rsidP="000B5E1C">
      <w:pPr>
        <w:spacing w:after="0"/>
        <w:jc w:val="center"/>
        <w:rPr>
          <w:color w:val="000000"/>
          <w:sz w:val="36"/>
          <w:szCs w:val="32"/>
        </w:rPr>
      </w:pPr>
    </w:p>
    <w:p w:rsidR="00E16D6F" w:rsidRPr="00846A1D" w:rsidRDefault="00E16D6F" w:rsidP="00391FD8">
      <w:pPr>
        <w:jc w:val="center"/>
        <w:rPr>
          <w:color w:val="000000"/>
          <w:sz w:val="32"/>
          <w:szCs w:val="28"/>
        </w:rPr>
      </w:pPr>
    </w:p>
    <w:p w:rsidR="00E16D6F" w:rsidRPr="00846A1D" w:rsidRDefault="00E16D6F" w:rsidP="00391FD8">
      <w:pPr>
        <w:jc w:val="center"/>
        <w:rPr>
          <w:color w:val="000000"/>
          <w:sz w:val="32"/>
          <w:szCs w:val="28"/>
        </w:rPr>
        <w:sectPr w:rsidR="00E16D6F" w:rsidRPr="00846A1D" w:rsidSect="00063987">
          <w:headerReference w:type="default" r:id="rId9"/>
          <w:footerReference w:type="default" r:id="rId10"/>
          <w:pgSz w:w="11906" w:h="16838"/>
          <w:pgMar w:top="3088" w:right="1440" w:bottom="1440" w:left="0" w:header="708" w:footer="0" w:gutter="0"/>
          <w:cols w:space="708"/>
          <w:docGrid w:linePitch="360"/>
        </w:sectPr>
      </w:pPr>
    </w:p>
    <w:sdt>
      <w:sdtPr>
        <w:rPr>
          <w:rFonts w:asciiTheme="minorHAnsi" w:eastAsiaTheme="minorHAnsi" w:hAnsiTheme="minorHAnsi" w:cstheme="minorBidi"/>
          <w:b w:val="0"/>
          <w:bCs w:val="0"/>
          <w:color w:val="auto"/>
          <w:sz w:val="22"/>
          <w:szCs w:val="22"/>
          <w:lang w:val="en-NZ"/>
        </w:rPr>
        <w:id w:val="150323001"/>
        <w:docPartObj>
          <w:docPartGallery w:val="Table of Contents"/>
          <w:docPartUnique/>
        </w:docPartObj>
      </w:sdtPr>
      <w:sdtEndPr/>
      <w:sdtContent>
        <w:p w:rsidR="00621963" w:rsidRDefault="00621963" w:rsidP="00F11E56">
          <w:pPr>
            <w:pStyle w:val="TOCHeading"/>
            <w:tabs>
              <w:tab w:val="left" w:pos="2204"/>
            </w:tabs>
            <w:rPr>
              <w:rFonts w:asciiTheme="minorHAnsi" w:hAnsiTheme="minorHAnsi"/>
              <w:color w:val="auto"/>
            </w:rPr>
          </w:pPr>
          <w:r w:rsidRPr="00017AD1">
            <w:rPr>
              <w:rFonts w:asciiTheme="minorHAnsi" w:hAnsiTheme="minorHAnsi"/>
              <w:color w:val="auto"/>
            </w:rPr>
            <w:t>Contents</w:t>
          </w:r>
          <w:r w:rsidR="00F11E56">
            <w:rPr>
              <w:rFonts w:asciiTheme="minorHAnsi" w:hAnsiTheme="minorHAnsi"/>
              <w:color w:val="auto"/>
            </w:rPr>
            <w:tab/>
          </w:r>
        </w:p>
        <w:p w:rsidR="00017AD1" w:rsidRPr="00017AD1" w:rsidRDefault="00017AD1" w:rsidP="00017AD1">
          <w:pPr>
            <w:rPr>
              <w:lang w:val="en-US"/>
            </w:rPr>
          </w:pPr>
        </w:p>
        <w:p w:rsidR="001157C5" w:rsidRDefault="00EC221F">
          <w:pPr>
            <w:pStyle w:val="TOC1"/>
            <w:rPr>
              <w:rFonts w:eastAsiaTheme="minorEastAsia"/>
              <w:noProof/>
              <w:lang w:eastAsia="en-NZ"/>
            </w:rPr>
          </w:pPr>
          <w:r>
            <w:fldChar w:fldCharType="begin"/>
          </w:r>
          <w:r w:rsidR="00621963">
            <w:instrText xml:space="preserve"> TOC \o "1-3" \h \z \u </w:instrText>
          </w:r>
          <w:r>
            <w:fldChar w:fldCharType="separate"/>
          </w:r>
          <w:hyperlink w:anchor="_Toc467593559" w:history="1">
            <w:r w:rsidR="001157C5" w:rsidRPr="00A73958">
              <w:rPr>
                <w:rStyle w:val="Hyperlink"/>
                <w:noProof/>
              </w:rPr>
              <w:t>EXECUTIVE SUMMARY</w:t>
            </w:r>
            <w:r w:rsidR="001157C5">
              <w:rPr>
                <w:noProof/>
                <w:webHidden/>
              </w:rPr>
              <w:tab/>
            </w:r>
            <w:r w:rsidR="001157C5">
              <w:rPr>
                <w:noProof/>
                <w:webHidden/>
              </w:rPr>
              <w:fldChar w:fldCharType="begin"/>
            </w:r>
            <w:r w:rsidR="001157C5">
              <w:rPr>
                <w:noProof/>
                <w:webHidden/>
              </w:rPr>
              <w:instrText xml:space="preserve"> PAGEREF _Toc467593559 \h </w:instrText>
            </w:r>
            <w:r w:rsidR="001157C5">
              <w:rPr>
                <w:noProof/>
                <w:webHidden/>
              </w:rPr>
            </w:r>
            <w:r w:rsidR="001157C5">
              <w:rPr>
                <w:noProof/>
                <w:webHidden/>
              </w:rPr>
              <w:fldChar w:fldCharType="separate"/>
            </w:r>
            <w:r w:rsidR="001150CE">
              <w:rPr>
                <w:noProof/>
                <w:webHidden/>
              </w:rPr>
              <w:t>1</w:t>
            </w:r>
            <w:r w:rsidR="001157C5">
              <w:rPr>
                <w:noProof/>
                <w:webHidden/>
              </w:rPr>
              <w:fldChar w:fldCharType="end"/>
            </w:r>
          </w:hyperlink>
        </w:p>
        <w:p w:rsidR="001157C5" w:rsidRDefault="001D4DFF">
          <w:pPr>
            <w:pStyle w:val="TOC1"/>
            <w:rPr>
              <w:rFonts w:eastAsiaTheme="minorEastAsia"/>
              <w:noProof/>
              <w:lang w:eastAsia="en-NZ"/>
            </w:rPr>
          </w:pPr>
          <w:hyperlink w:anchor="_Toc467593560" w:history="1">
            <w:r w:rsidR="001157C5" w:rsidRPr="00A73958">
              <w:rPr>
                <w:rStyle w:val="Hyperlink"/>
                <w:noProof/>
              </w:rPr>
              <w:t>1.</w:t>
            </w:r>
            <w:r w:rsidR="001157C5">
              <w:rPr>
                <w:rFonts w:eastAsiaTheme="minorEastAsia"/>
                <w:noProof/>
                <w:lang w:eastAsia="en-NZ"/>
              </w:rPr>
              <w:tab/>
            </w:r>
            <w:r w:rsidR="001157C5" w:rsidRPr="00A73958">
              <w:rPr>
                <w:rStyle w:val="Hyperlink"/>
                <w:noProof/>
              </w:rPr>
              <w:t>Writing categories</w:t>
            </w:r>
            <w:r w:rsidR="001157C5">
              <w:rPr>
                <w:noProof/>
                <w:webHidden/>
              </w:rPr>
              <w:tab/>
            </w:r>
            <w:r w:rsidR="001157C5">
              <w:rPr>
                <w:noProof/>
                <w:webHidden/>
              </w:rPr>
              <w:fldChar w:fldCharType="begin"/>
            </w:r>
            <w:r w:rsidR="001157C5">
              <w:rPr>
                <w:noProof/>
                <w:webHidden/>
              </w:rPr>
              <w:instrText xml:space="preserve"> PAGEREF _Toc467593560 \h </w:instrText>
            </w:r>
            <w:r w:rsidR="001157C5">
              <w:rPr>
                <w:noProof/>
                <w:webHidden/>
              </w:rPr>
            </w:r>
            <w:r w:rsidR="001157C5">
              <w:rPr>
                <w:noProof/>
                <w:webHidden/>
              </w:rPr>
              <w:fldChar w:fldCharType="separate"/>
            </w:r>
            <w:r w:rsidR="001150CE">
              <w:rPr>
                <w:noProof/>
                <w:webHidden/>
              </w:rPr>
              <w:t>5</w:t>
            </w:r>
            <w:r w:rsidR="001157C5">
              <w:rPr>
                <w:noProof/>
                <w:webHidden/>
              </w:rPr>
              <w:fldChar w:fldCharType="end"/>
            </w:r>
          </w:hyperlink>
        </w:p>
        <w:p w:rsidR="001157C5" w:rsidRDefault="001D4DFF">
          <w:pPr>
            <w:pStyle w:val="TOC1"/>
            <w:rPr>
              <w:rFonts w:eastAsiaTheme="minorEastAsia"/>
              <w:noProof/>
              <w:lang w:eastAsia="en-NZ"/>
            </w:rPr>
          </w:pPr>
          <w:hyperlink w:anchor="_Toc467593561" w:history="1">
            <w:r w:rsidR="001157C5" w:rsidRPr="00A73958">
              <w:rPr>
                <w:rStyle w:val="Hyperlink"/>
                <w:noProof/>
              </w:rPr>
              <w:t>2.</w:t>
            </w:r>
            <w:r w:rsidR="001157C5">
              <w:rPr>
                <w:rFonts w:eastAsiaTheme="minorEastAsia"/>
                <w:noProof/>
                <w:lang w:eastAsia="en-NZ"/>
              </w:rPr>
              <w:tab/>
            </w:r>
            <w:r w:rsidR="001157C5" w:rsidRPr="00A73958">
              <w:rPr>
                <w:rStyle w:val="Hyperlink"/>
                <w:noProof/>
              </w:rPr>
              <w:t>Categories worked and published in</w:t>
            </w:r>
            <w:r w:rsidR="001157C5">
              <w:rPr>
                <w:noProof/>
                <w:webHidden/>
              </w:rPr>
              <w:tab/>
            </w:r>
            <w:r w:rsidR="001157C5">
              <w:rPr>
                <w:noProof/>
                <w:webHidden/>
              </w:rPr>
              <w:fldChar w:fldCharType="begin"/>
            </w:r>
            <w:r w:rsidR="001157C5">
              <w:rPr>
                <w:noProof/>
                <w:webHidden/>
              </w:rPr>
              <w:instrText xml:space="preserve"> PAGEREF _Toc467593561 \h </w:instrText>
            </w:r>
            <w:r w:rsidR="001157C5">
              <w:rPr>
                <w:noProof/>
                <w:webHidden/>
              </w:rPr>
            </w:r>
            <w:r w:rsidR="001157C5">
              <w:rPr>
                <w:noProof/>
                <w:webHidden/>
              </w:rPr>
              <w:fldChar w:fldCharType="separate"/>
            </w:r>
            <w:r w:rsidR="001150CE">
              <w:rPr>
                <w:noProof/>
                <w:webHidden/>
              </w:rPr>
              <w:t>6</w:t>
            </w:r>
            <w:r w:rsidR="001157C5">
              <w:rPr>
                <w:noProof/>
                <w:webHidden/>
              </w:rPr>
              <w:fldChar w:fldCharType="end"/>
            </w:r>
          </w:hyperlink>
        </w:p>
        <w:p w:rsidR="001157C5" w:rsidRDefault="001D4DFF">
          <w:pPr>
            <w:pStyle w:val="TOC1"/>
            <w:rPr>
              <w:rFonts w:eastAsiaTheme="minorEastAsia"/>
              <w:noProof/>
              <w:lang w:eastAsia="en-NZ"/>
            </w:rPr>
          </w:pPr>
          <w:hyperlink w:anchor="_Toc467593562" w:history="1">
            <w:r w:rsidR="001157C5" w:rsidRPr="00A73958">
              <w:rPr>
                <w:rStyle w:val="Hyperlink"/>
                <w:noProof/>
              </w:rPr>
              <w:t>3.</w:t>
            </w:r>
            <w:r w:rsidR="001157C5">
              <w:rPr>
                <w:rFonts w:eastAsiaTheme="minorEastAsia"/>
                <w:noProof/>
                <w:lang w:eastAsia="en-NZ"/>
              </w:rPr>
              <w:tab/>
            </w:r>
            <w:r w:rsidR="001157C5" w:rsidRPr="00A73958">
              <w:rPr>
                <w:rStyle w:val="Hyperlink"/>
                <w:noProof/>
              </w:rPr>
              <w:t>Starting writing</w:t>
            </w:r>
            <w:r w:rsidR="001157C5">
              <w:rPr>
                <w:noProof/>
                <w:webHidden/>
              </w:rPr>
              <w:tab/>
            </w:r>
            <w:r w:rsidR="001157C5">
              <w:rPr>
                <w:noProof/>
                <w:webHidden/>
              </w:rPr>
              <w:fldChar w:fldCharType="begin"/>
            </w:r>
            <w:r w:rsidR="001157C5">
              <w:rPr>
                <w:noProof/>
                <w:webHidden/>
              </w:rPr>
              <w:instrText xml:space="preserve"> PAGEREF _Toc467593562 \h </w:instrText>
            </w:r>
            <w:r w:rsidR="001157C5">
              <w:rPr>
                <w:noProof/>
                <w:webHidden/>
              </w:rPr>
            </w:r>
            <w:r w:rsidR="001157C5">
              <w:rPr>
                <w:noProof/>
                <w:webHidden/>
              </w:rPr>
              <w:fldChar w:fldCharType="separate"/>
            </w:r>
            <w:r w:rsidR="001150CE">
              <w:rPr>
                <w:noProof/>
                <w:webHidden/>
              </w:rPr>
              <w:t>9</w:t>
            </w:r>
            <w:r w:rsidR="001157C5">
              <w:rPr>
                <w:noProof/>
                <w:webHidden/>
              </w:rPr>
              <w:fldChar w:fldCharType="end"/>
            </w:r>
          </w:hyperlink>
        </w:p>
        <w:p w:rsidR="001157C5" w:rsidRDefault="001D4DFF">
          <w:pPr>
            <w:pStyle w:val="TOC1"/>
            <w:rPr>
              <w:rFonts w:eastAsiaTheme="minorEastAsia"/>
              <w:noProof/>
              <w:lang w:eastAsia="en-NZ"/>
            </w:rPr>
          </w:pPr>
          <w:hyperlink w:anchor="_Toc467593563" w:history="1">
            <w:r w:rsidR="001157C5" w:rsidRPr="00A73958">
              <w:rPr>
                <w:rStyle w:val="Hyperlink"/>
                <w:noProof/>
              </w:rPr>
              <w:t>4.</w:t>
            </w:r>
            <w:r w:rsidR="001157C5">
              <w:rPr>
                <w:rFonts w:eastAsiaTheme="minorEastAsia"/>
                <w:noProof/>
                <w:lang w:eastAsia="en-NZ"/>
              </w:rPr>
              <w:tab/>
            </w:r>
            <w:r w:rsidR="001157C5" w:rsidRPr="00A73958">
              <w:rPr>
                <w:rStyle w:val="Hyperlink"/>
                <w:noProof/>
              </w:rPr>
              <w:t>Education and development as a writer</w:t>
            </w:r>
            <w:r w:rsidR="001157C5">
              <w:rPr>
                <w:noProof/>
                <w:webHidden/>
              </w:rPr>
              <w:tab/>
            </w:r>
            <w:r w:rsidR="001157C5">
              <w:rPr>
                <w:noProof/>
                <w:webHidden/>
              </w:rPr>
              <w:fldChar w:fldCharType="begin"/>
            </w:r>
            <w:r w:rsidR="001157C5">
              <w:rPr>
                <w:noProof/>
                <w:webHidden/>
              </w:rPr>
              <w:instrText xml:space="preserve"> PAGEREF _Toc467593563 \h </w:instrText>
            </w:r>
            <w:r w:rsidR="001157C5">
              <w:rPr>
                <w:noProof/>
                <w:webHidden/>
              </w:rPr>
            </w:r>
            <w:r w:rsidR="001157C5">
              <w:rPr>
                <w:noProof/>
                <w:webHidden/>
              </w:rPr>
              <w:fldChar w:fldCharType="separate"/>
            </w:r>
            <w:r w:rsidR="001150CE">
              <w:rPr>
                <w:noProof/>
                <w:webHidden/>
              </w:rPr>
              <w:t>12</w:t>
            </w:r>
            <w:r w:rsidR="001157C5">
              <w:rPr>
                <w:noProof/>
                <w:webHidden/>
              </w:rPr>
              <w:fldChar w:fldCharType="end"/>
            </w:r>
          </w:hyperlink>
        </w:p>
        <w:p w:rsidR="001157C5" w:rsidRDefault="001D4DFF">
          <w:pPr>
            <w:pStyle w:val="TOC1"/>
            <w:rPr>
              <w:rFonts w:eastAsiaTheme="minorEastAsia"/>
              <w:noProof/>
              <w:lang w:eastAsia="en-NZ"/>
            </w:rPr>
          </w:pPr>
          <w:hyperlink w:anchor="_Toc467593564" w:history="1">
            <w:r w:rsidR="001157C5" w:rsidRPr="00A73958">
              <w:rPr>
                <w:rStyle w:val="Hyperlink"/>
                <w:noProof/>
              </w:rPr>
              <w:t>5.</w:t>
            </w:r>
            <w:r w:rsidR="001157C5">
              <w:rPr>
                <w:rFonts w:eastAsiaTheme="minorEastAsia"/>
                <w:noProof/>
                <w:lang w:eastAsia="en-NZ"/>
              </w:rPr>
              <w:tab/>
            </w:r>
            <w:r w:rsidR="001157C5" w:rsidRPr="00A73958">
              <w:rPr>
                <w:rStyle w:val="Hyperlink"/>
                <w:noProof/>
              </w:rPr>
              <w:t>Time spent writing</w:t>
            </w:r>
            <w:r w:rsidR="001157C5">
              <w:rPr>
                <w:noProof/>
                <w:webHidden/>
              </w:rPr>
              <w:tab/>
            </w:r>
            <w:r w:rsidR="001157C5">
              <w:rPr>
                <w:noProof/>
                <w:webHidden/>
              </w:rPr>
              <w:fldChar w:fldCharType="begin"/>
            </w:r>
            <w:r w:rsidR="001157C5">
              <w:rPr>
                <w:noProof/>
                <w:webHidden/>
              </w:rPr>
              <w:instrText xml:space="preserve"> PAGEREF _Toc467593564 \h </w:instrText>
            </w:r>
            <w:r w:rsidR="001157C5">
              <w:rPr>
                <w:noProof/>
                <w:webHidden/>
              </w:rPr>
            </w:r>
            <w:r w:rsidR="001157C5">
              <w:rPr>
                <w:noProof/>
                <w:webHidden/>
              </w:rPr>
              <w:fldChar w:fldCharType="separate"/>
            </w:r>
            <w:r w:rsidR="001150CE">
              <w:rPr>
                <w:noProof/>
                <w:webHidden/>
              </w:rPr>
              <w:t>15</w:t>
            </w:r>
            <w:r w:rsidR="001157C5">
              <w:rPr>
                <w:noProof/>
                <w:webHidden/>
              </w:rPr>
              <w:fldChar w:fldCharType="end"/>
            </w:r>
          </w:hyperlink>
        </w:p>
        <w:p w:rsidR="001157C5" w:rsidRDefault="001D4DFF">
          <w:pPr>
            <w:pStyle w:val="TOC2"/>
            <w:tabs>
              <w:tab w:val="right" w:leader="dot" w:pos="9016"/>
            </w:tabs>
            <w:rPr>
              <w:rFonts w:eastAsiaTheme="minorEastAsia"/>
              <w:noProof/>
              <w:lang w:eastAsia="en-NZ"/>
            </w:rPr>
          </w:pPr>
          <w:hyperlink w:anchor="_Toc467593565" w:history="1">
            <w:r w:rsidR="001157C5" w:rsidRPr="00A73958">
              <w:rPr>
                <w:rStyle w:val="Hyperlink"/>
                <w:noProof/>
              </w:rPr>
              <w:t>5.1  Average time spent writing</w:t>
            </w:r>
            <w:r w:rsidR="001157C5">
              <w:rPr>
                <w:noProof/>
                <w:webHidden/>
              </w:rPr>
              <w:tab/>
            </w:r>
            <w:r w:rsidR="001157C5">
              <w:rPr>
                <w:noProof/>
                <w:webHidden/>
              </w:rPr>
              <w:fldChar w:fldCharType="begin"/>
            </w:r>
            <w:r w:rsidR="001157C5">
              <w:rPr>
                <w:noProof/>
                <w:webHidden/>
              </w:rPr>
              <w:instrText xml:space="preserve"> PAGEREF _Toc467593565 \h </w:instrText>
            </w:r>
            <w:r w:rsidR="001157C5">
              <w:rPr>
                <w:noProof/>
                <w:webHidden/>
              </w:rPr>
            </w:r>
            <w:r w:rsidR="001157C5">
              <w:rPr>
                <w:noProof/>
                <w:webHidden/>
              </w:rPr>
              <w:fldChar w:fldCharType="separate"/>
            </w:r>
            <w:r w:rsidR="001150CE">
              <w:rPr>
                <w:noProof/>
                <w:webHidden/>
              </w:rPr>
              <w:t>15</w:t>
            </w:r>
            <w:r w:rsidR="001157C5">
              <w:rPr>
                <w:noProof/>
                <w:webHidden/>
              </w:rPr>
              <w:fldChar w:fldCharType="end"/>
            </w:r>
          </w:hyperlink>
        </w:p>
        <w:p w:rsidR="001157C5" w:rsidRDefault="001D4DFF">
          <w:pPr>
            <w:pStyle w:val="TOC2"/>
            <w:tabs>
              <w:tab w:val="right" w:leader="dot" w:pos="9016"/>
            </w:tabs>
            <w:rPr>
              <w:rFonts w:eastAsiaTheme="minorEastAsia"/>
              <w:noProof/>
              <w:lang w:eastAsia="en-NZ"/>
            </w:rPr>
          </w:pPr>
          <w:hyperlink w:anchor="_Toc467593566" w:history="1">
            <w:r w:rsidR="001157C5" w:rsidRPr="00A73958">
              <w:rPr>
                <w:rStyle w:val="Hyperlink"/>
                <w:noProof/>
              </w:rPr>
              <w:t>5.2  Change in time spent writing</w:t>
            </w:r>
            <w:r w:rsidR="001157C5">
              <w:rPr>
                <w:noProof/>
                <w:webHidden/>
              </w:rPr>
              <w:tab/>
            </w:r>
            <w:r w:rsidR="001157C5">
              <w:rPr>
                <w:noProof/>
                <w:webHidden/>
              </w:rPr>
              <w:fldChar w:fldCharType="begin"/>
            </w:r>
            <w:r w:rsidR="001157C5">
              <w:rPr>
                <w:noProof/>
                <w:webHidden/>
              </w:rPr>
              <w:instrText xml:space="preserve"> PAGEREF _Toc467593566 \h </w:instrText>
            </w:r>
            <w:r w:rsidR="001157C5">
              <w:rPr>
                <w:noProof/>
                <w:webHidden/>
              </w:rPr>
            </w:r>
            <w:r w:rsidR="001157C5">
              <w:rPr>
                <w:noProof/>
                <w:webHidden/>
              </w:rPr>
              <w:fldChar w:fldCharType="separate"/>
            </w:r>
            <w:r w:rsidR="001150CE">
              <w:rPr>
                <w:noProof/>
                <w:webHidden/>
              </w:rPr>
              <w:t>17</w:t>
            </w:r>
            <w:r w:rsidR="001157C5">
              <w:rPr>
                <w:noProof/>
                <w:webHidden/>
              </w:rPr>
              <w:fldChar w:fldCharType="end"/>
            </w:r>
          </w:hyperlink>
        </w:p>
        <w:p w:rsidR="001157C5" w:rsidRDefault="001D4DFF">
          <w:pPr>
            <w:pStyle w:val="TOC2"/>
            <w:tabs>
              <w:tab w:val="right" w:leader="dot" w:pos="9016"/>
            </w:tabs>
            <w:rPr>
              <w:rFonts w:eastAsiaTheme="minorEastAsia"/>
              <w:noProof/>
              <w:lang w:eastAsia="en-NZ"/>
            </w:rPr>
          </w:pPr>
          <w:hyperlink w:anchor="_Toc467593567" w:history="1">
            <w:r w:rsidR="001157C5" w:rsidRPr="00A73958">
              <w:rPr>
                <w:rStyle w:val="Hyperlink"/>
                <w:noProof/>
              </w:rPr>
              <w:t>5.3  Preferred time to spend writing</w:t>
            </w:r>
            <w:r w:rsidR="001157C5">
              <w:rPr>
                <w:noProof/>
                <w:webHidden/>
              </w:rPr>
              <w:tab/>
            </w:r>
            <w:r w:rsidR="001157C5">
              <w:rPr>
                <w:noProof/>
                <w:webHidden/>
              </w:rPr>
              <w:fldChar w:fldCharType="begin"/>
            </w:r>
            <w:r w:rsidR="001157C5">
              <w:rPr>
                <w:noProof/>
                <w:webHidden/>
              </w:rPr>
              <w:instrText xml:space="preserve"> PAGEREF _Toc467593567 \h </w:instrText>
            </w:r>
            <w:r w:rsidR="001157C5">
              <w:rPr>
                <w:noProof/>
                <w:webHidden/>
              </w:rPr>
            </w:r>
            <w:r w:rsidR="001157C5">
              <w:rPr>
                <w:noProof/>
                <w:webHidden/>
              </w:rPr>
              <w:fldChar w:fldCharType="separate"/>
            </w:r>
            <w:r w:rsidR="001150CE">
              <w:rPr>
                <w:noProof/>
                <w:webHidden/>
              </w:rPr>
              <w:t>18</w:t>
            </w:r>
            <w:r w:rsidR="001157C5">
              <w:rPr>
                <w:noProof/>
                <w:webHidden/>
              </w:rPr>
              <w:fldChar w:fldCharType="end"/>
            </w:r>
          </w:hyperlink>
        </w:p>
        <w:p w:rsidR="001157C5" w:rsidRDefault="001D4DFF">
          <w:pPr>
            <w:pStyle w:val="TOC2"/>
            <w:tabs>
              <w:tab w:val="right" w:leader="dot" w:pos="9016"/>
            </w:tabs>
            <w:rPr>
              <w:rFonts w:eastAsiaTheme="minorEastAsia"/>
              <w:noProof/>
              <w:lang w:eastAsia="en-NZ"/>
            </w:rPr>
          </w:pPr>
          <w:hyperlink w:anchor="_Toc467593568" w:history="1">
            <w:r w:rsidR="001157C5" w:rsidRPr="00A73958">
              <w:rPr>
                <w:rStyle w:val="Hyperlink"/>
                <w:noProof/>
              </w:rPr>
              <w:t>5.4  Barriers to writing time</w:t>
            </w:r>
            <w:r w:rsidR="001157C5">
              <w:rPr>
                <w:noProof/>
                <w:webHidden/>
              </w:rPr>
              <w:tab/>
            </w:r>
            <w:r w:rsidR="001157C5">
              <w:rPr>
                <w:noProof/>
                <w:webHidden/>
              </w:rPr>
              <w:fldChar w:fldCharType="begin"/>
            </w:r>
            <w:r w:rsidR="001157C5">
              <w:rPr>
                <w:noProof/>
                <w:webHidden/>
              </w:rPr>
              <w:instrText xml:space="preserve"> PAGEREF _Toc467593568 \h </w:instrText>
            </w:r>
            <w:r w:rsidR="001157C5">
              <w:rPr>
                <w:noProof/>
                <w:webHidden/>
              </w:rPr>
            </w:r>
            <w:r w:rsidR="001157C5">
              <w:rPr>
                <w:noProof/>
                <w:webHidden/>
              </w:rPr>
              <w:fldChar w:fldCharType="separate"/>
            </w:r>
            <w:r w:rsidR="001150CE">
              <w:rPr>
                <w:noProof/>
                <w:webHidden/>
              </w:rPr>
              <w:t>19</w:t>
            </w:r>
            <w:r w:rsidR="001157C5">
              <w:rPr>
                <w:noProof/>
                <w:webHidden/>
              </w:rPr>
              <w:fldChar w:fldCharType="end"/>
            </w:r>
          </w:hyperlink>
        </w:p>
        <w:p w:rsidR="001157C5" w:rsidRDefault="001D4DFF">
          <w:pPr>
            <w:pStyle w:val="TOC1"/>
            <w:rPr>
              <w:rFonts w:eastAsiaTheme="minorEastAsia"/>
              <w:noProof/>
              <w:lang w:eastAsia="en-NZ"/>
            </w:rPr>
          </w:pPr>
          <w:hyperlink w:anchor="_Toc467593569" w:history="1">
            <w:r w:rsidR="001157C5" w:rsidRPr="00A73958">
              <w:rPr>
                <w:rStyle w:val="Hyperlink"/>
                <w:noProof/>
              </w:rPr>
              <w:t>6.</w:t>
            </w:r>
            <w:r w:rsidR="001157C5">
              <w:rPr>
                <w:rFonts w:eastAsiaTheme="minorEastAsia"/>
                <w:noProof/>
                <w:lang w:eastAsia="en-NZ"/>
              </w:rPr>
              <w:tab/>
            </w:r>
            <w:r w:rsidR="001157C5" w:rsidRPr="00A73958">
              <w:rPr>
                <w:rStyle w:val="Hyperlink"/>
                <w:noProof/>
              </w:rPr>
              <w:t>Writers’ income</w:t>
            </w:r>
            <w:r w:rsidR="001157C5">
              <w:rPr>
                <w:noProof/>
                <w:webHidden/>
              </w:rPr>
              <w:tab/>
            </w:r>
            <w:r w:rsidR="001157C5">
              <w:rPr>
                <w:noProof/>
                <w:webHidden/>
              </w:rPr>
              <w:fldChar w:fldCharType="begin"/>
            </w:r>
            <w:r w:rsidR="001157C5">
              <w:rPr>
                <w:noProof/>
                <w:webHidden/>
              </w:rPr>
              <w:instrText xml:space="preserve"> PAGEREF _Toc467593569 \h </w:instrText>
            </w:r>
            <w:r w:rsidR="001157C5">
              <w:rPr>
                <w:noProof/>
                <w:webHidden/>
              </w:rPr>
            </w:r>
            <w:r w:rsidR="001157C5">
              <w:rPr>
                <w:noProof/>
                <w:webHidden/>
              </w:rPr>
              <w:fldChar w:fldCharType="separate"/>
            </w:r>
            <w:r w:rsidR="001150CE">
              <w:rPr>
                <w:noProof/>
                <w:webHidden/>
              </w:rPr>
              <w:t>20</w:t>
            </w:r>
            <w:r w:rsidR="001157C5">
              <w:rPr>
                <w:noProof/>
                <w:webHidden/>
              </w:rPr>
              <w:fldChar w:fldCharType="end"/>
            </w:r>
          </w:hyperlink>
        </w:p>
        <w:p w:rsidR="001157C5" w:rsidRDefault="001D4DFF">
          <w:pPr>
            <w:pStyle w:val="TOC2"/>
            <w:tabs>
              <w:tab w:val="right" w:leader="dot" w:pos="9016"/>
            </w:tabs>
            <w:rPr>
              <w:rFonts w:eastAsiaTheme="minorEastAsia"/>
              <w:noProof/>
              <w:lang w:eastAsia="en-NZ"/>
            </w:rPr>
          </w:pPr>
          <w:hyperlink w:anchor="_Toc467593570" w:history="1">
            <w:r w:rsidR="001157C5" w:rsidRPr="00A73958">
              <w:rPr>
                <w:rStyle w:val="Hyperlink"/>
                <w:noProof/>
              </w:rPr>
              <w:t>6.1  Source of writing earnings</w:t>
            </w:r>
            <w:r w:rsidR="001157C5">
              <w:rPr>
                <w:noProof/>
                <w:webHidden/>
              </w:rPr>
              <w:tab/>
            </w:r>
            <w:r w:rsidR="001157C5">
              <w:rPr>
                <w:noProof/>
                <w:webHidden/>
              </w:rPr>
              <w:fldChar w:fldCharType="begin"/>
            </w:r>
            <w:r w:rsidR="001157C5">
              <w:rPr>
                <w:noProof/>
                <w:webHidden/>
              </w:rPr>
              <w:instrText xml:space="preserve"> PAGEREF _Toc467593570 \h </w:instrText>
            </w:r>
            <w:r w:rsidR="001157C5">
              <w:rPr>
                <w:noProof/>
                <w:webHidden/>
              </w:rPr>
            </w:r>
            <w:r w:rsidR="001157C5">
              <w:rPr>
                <w:noProof/>
                <w:webHidden/>
              </w:rPr>
              <w:fldChar w:fldCharType="separate"/>
            </w:r>
            <w:r w:rsidR="001150CE">
              <w:rPr>
                <w:noProof/>
                <w:webHidden/>
              </w:rPr>
              <w:t>21</w:t>
            </w:r>
            <w:r w:rsidR="001157C5">
              <w:rPr>
                <w:noProof/>
                <w:webHidden/>
              </w:rPr>
              <w:fldChar w:fldCharType="end"/>
            </w:r>
          </w:hyperlink>
        </w:p>
        <w:p w:rsidR="001157C5" w:rsidRDefault="001D4DFF">
          <w:pPr>
            <w:pStyle w:val="TOC2"/>
            <w:tabs>
              <w:tab w:val="right" w:leader="dot" w:pos="9016"/>
            </w:tabs>
            <w:rPr>
              <w:rFonts w:eastAsiaTheme="minorEastAsia"/>
              <w:noProof/>
              <w:lang w:eastAsia="en-NZ"/>
            </w:rPr>
          </w:pPr>
          <w:hyperlink w:anchor="_Toc467593571" w:history="1">
            <w:r w:rsidR="001157C5" w:rsidRPr="00A73958">
              <w:rPr>
                <w:rStyle w:val="Hyperlink"/>
                <w:noProof/>
              </w:rPr>
              <w:t>6.2  Personal and household incomes</w:t>
            </w:r>
            <w:r w:rsidR="001157C5">
              <w:rPr>
                <w:noProof/>
                <w:webHidden/>
              </w:rPr>
              <w:tab/>
            </w:r>
            <w:r w:rsidR="001157C5">
              <w:rPr>
                <w:noProof/>
                <w:webHidden/>
              </w:rPr>
              <w:fldChar w:fldCharType="begin"/>
            </w:r>
            <w:r w:rsidR="001157C5">
              <w:rPr>
                <w:noProof/>
                <w:webHidden/>
              </w:rPr>
              <w:instrText xml:space="preserve"> PAGEREF _Toc467593571 \h </w:instrText>
            </w:r>
            <w:r w:rsidR="001157C5">
              <w:rPr>
                <w:noProof/>
                <w:webHidden/>
              </w:rPr>
            </w:r>
            <w:r w:rsidR="001157C5">
              <w:rPr>
                <w:noProof/>
                <w:webHidden/>
              </w:rPr>
              <w:fldChar w:fldCharType="separate"/>
            </w:r>
            <w:r w:rsidR="001150CE">
              <w:rPr>
                <w:noProof/>
                <w:webHidden/>
              </w:rPr>
              <w:t>22</w:t>
            </w:r>
            <w:r w:rsidR="001157C5">
              <w:rPr>
                <w:noProof/>
                <w:webHidden/>
              </w:rPr>
              <w:fldChar w:fldCharType="end"/>
            </w:r>
          </w:hyperlink>
        </w:p>
        <w:p w:rsidR="001157C5" w:rsidRDefault="001D4DFF">
          <w:pPr>
            <w:pStyle w:val="TOC2"/>
            <w:tabs>
              <w:tab w:val="right" w:leader="dot" w:pos="9016"/>
            </w:tabs>
            <w:rPr>
              <w:rFonts w:eastAsiaTheme="minorEastAsia"/>
              <w:noProof/>
              <w:lang w:eastAsia="en-NZ"/>
            </w:rPr>
          </w:pPr>
          <w:hyperlink w:anchor="_Toc467593572" w:history="1">
            <w:r w:rsidR="001157C5" w:rsidRPr="00A73958">
              <w:rPr>
                <w:rStyle w:val="Hyperlink"/>
                <w:noProof/>
              </w:rPr>
              <w:t>6.3  Income from writing</w:t>
            </w:r>
            <w:r w:rsidR="001157C5">
              <w:rPr>
                <w:noProof/>
                <w:webHidden/>
              </w:rPr>
              <w:tab/>
            </w:r>
            <w:r w:rsidR="001157C5">
              <w:rPr>
                <w:noProof/>
                <w:webHidden/>
              </w:rPr>
              <w:fldChar w:fldCharType="begin"/>
            </w:r>
            <w:r w:rsidR="001157C5">
              <w:rPr>
                <w:noProof/>
                <w:webHidden/>
              </w:rPr>
              <w:instrText xml:space="preserve"> PAGEREF _Toc467593572 \h </w:instrText>
            </w:r>
            <w:r w:rsidR="001157C5">
              <w:rPr>
                <w:noProof/>
                <w:webHidden/>
              </w:rPr>
            </w:r>
            <w:r w:rsidR="001157C5">
              <w:rPr>
                <w:noProof/>
                <w:webHidden/>
              </w:rPr>
              <w:fldChar w:fldCharType="separate"/>
            </w:r>
            <w:r w:rsidR="001150CE">
              <w:rPr>
                <w:noProof/>
                <w:webHidden/>
              </w:rPr>
              <w:t>23</w:t>
            </w:r>
            <w:r w:rsidR="001157C5">
              <w:rPr>
                <w:noProof/>
                <w:webHidden/>
              </w:rPr>
              <w:fldChar w:fldCharType="end"/>
            </w:r>
          </w:hyperlink>
        </w:p>
        <w:p w:rsidR="001157C5" w:rsidRDefault="001D4DFF">
          <w:pPr>
            <w:pStyle w:val="TOC2"/>
            <w:tabs>
              <w:tab w:val="right" w:leader="dot" w:pos="9016"/>
            </w:tabs>
            <w:rPr>
              <w:rFonts w:eastAsiaTheme="minorEastAsia"/>
              <w:noProof/>
              <w:lang w:eastAsia="en-NZ"/>
            </w:rPr>
          </w:pPr>
          <w:hyperlink w:anchor="_Toc467593573" w:history="1">
            <w:r w:rsidR="001157C5" w:rsidRPr="00A73958">
              <w:rPr>
                <w:rStyle w:val="Hyperlink"/>
                <w:noProof/>
              </w:rPr>
              <w:t>6.4  Overseas income from writing</w:t>
            </w:r>
            <w:r w:rsidR="001157C5">
              <w:rPr>
                <w:noProof/>
                <w:webHidden/>
              </w:rPr>
              <w:tab/>
            </w:r>
            <w:r w:rsidR="001157C5">
              <w:rPr>
                <w:noProof/>
                <w:webHidden/>
              </w:rPr>
              <w:fldChar w:fldCharType="begin"/>
            </w:r>
            <w:r w:rsidR="001157C5">
              <w:rPr>
                <w:noProof/>
                <w:webHidden/>
              </w:rPr>
              <w:instrText xml:space="preserve"> PAGEREF _Toc467593573 \h </w:instrText>
            </w:r>
            <w:r w:rsidR="001157C5">
              <w:rPr>
                <w:noProof/>
                <w:webHidden/>
              </w:rPr>
            </w:r>
            <w:r w:rsidR="001157C5">
              <w:rPr>
                <w:noProof/>
                <w:webHidden/>
              </w:rPr>
              <w:fldChar w:fldCharType="separate"/>
            </w:r>
            <w:r w:rsidR="001150CE">
              <w:rPr>
                <w:noProof/>
                <w:webHidden/>
              </w:rPr>
              <w:t>24</w:t>
            </w:r>
            <w:r w:rsidR="001157C5">
              <w:rPr>
                <w:noProof/>
                <w:webHidden/>
              </w:rPr>
              <w:fldChar w:fldCharType="end"/>
            </w:r>
          </w:hyperlink>
        </w:p>
        <w:p w:rsidR="001157C5" w:rsidRDefault="001D4DFF">
          <w:pPr>
            <w:pStyle w:val="TOC2"/>
            <w:tabs>
              <w:tab w:val="right" w:leader="dot" w:pos="9016"/>
            </w:tabs>
            <w:rPr>
              <w:rFonts w:eastAsiaTheme="minorEastAsia"/>
              <w:noProof/>
              <w:lang w:eastAsia="en-NZ"/>
            </w:rPr>
          </w:pPr>
          <w:hyperlink w:anchor="_Toc467593574" w:history="1">
            <w:r w:rsidR="001157C5" w:rsidRPr="00A73958">
              <w:rPr>
                <w:rStyle w:val="Hyperlink"/>
                <w:noProof/>
              </w:rPr>
              <w:t>6.5  Reliance on other sources of income</w:t>
            </w:r>
            <w:r w:rsidR="001157C5">
              <w:rPr>
                <w:noProof/>
                <w:webHidden/>
              </w:rPr>
              <w:tab/>
            </w:r>
            <w:r w:rsidR="001157C5">
              <w:rPr>
                <w:noProof/>
                <w:webHidden/>
              </w:rPr>
              <w:fldChar w:fldCharType="begin"/>
            </w:r>
            <w:r w:rsidR="001157C5">
              <w:rPr>
                <w:noProof/>
                <w:webHidden/>
              </w:rPr>
              <w:instrText xml:space="preserve"> PAGEREF _Toc467593574 \h </w:instrText>
            </w:r>
            <w:r w:rsidR="001157C5">
              <w:rPr>
                <w:noProof/>
                <w:webHidden/>
              </w:rPr>
            </w:r>
            <w:r w:rsidR="001157C5">
              <w:rPr>
                <w:noProof/>
                <w:webHidden/>
              </w:rPr>
              <w:fldChar w:fldCharType="separate"/>
            </w:r>
            <w:r w:rsidR="001150CE">
              <w:rPr>
                <w:noProof/>
                <w:webHidden/>
              </w:rPr>
              <w:t>25</w:t>
            </w:r>
            <w:r w:rsidR="001157C5">
              <w:rPr>
                <w:noProof/>
                <w:webHidden/>
              </w:rPr>
              <w:fldChar w:fldCharType="end"/>
            </w:r>
          </w:hyperlink>
        </w:p>
        <w:p w:rsidR="001157C5" w:rsidRDefault="001D4DFF">
          <w:pPr>
            <w:pStyle w:val="TOC2"/>
            <w:tabs>
              <w:tab w:val="right" w:leader="dot" w:pos="9016"/>
            </w:tabs>
            <w:rPr>
              <w:rFonts w:eastAsiaTheme="minorEastAsia"/>
              <w:noProof/>
              <w:lang w:eastAsia="en-NZ"/>
            </w:rPr>
          </w:pPr>
          <w:hyperlink w:anchor="_Toc467593575" w:history="1">
            <w:r w:rsidR="001157C5" w:rsidRPr="00A73958">
              <w:rPr>
                <w:rStyle w:val="Hyperlink"/>
                <w:noProof/>
              </w:rPr>
              <w:t>6.6  Change in income</w:t>
            </w:r>
            <w:r w:rsidR="001157C5">
              <w:rPr>
                <w:noProof/>
                <w:webHidden/>
              </w:rPr>
              <w:tab/>
            </w:r>
            <w:r w:rsidR="001157C5">
              <w:rPr>
                <w:noProof/>
                <w:webHidden/>
              </w:rPr>
              <w:fldChar w:fldCharType="begin"/>
            </w:r>
            <w:r w:rsidR="001157C5">
              <w:rPr>
                <w:noProof/>
                <w:webHidden/>
              </w:rPr>
              <w:instrText xml:space="preserve"> PAGEREF _Toc467593575 \h </w:instrText>
            </w:r>
            <w:r w:rsidR="001157C5">
              <w:rPr>
                <w:noProof/>
                <w:webHidden/>
              </w:rPr>
            </w:r>
            <w:r w:rsidR="001157C5">
              <w:rPr>
                <w:noProof/>
                <w:webHidden/>
              </w:rPr>
              <w:fldChar w:fldCharType="separate"/>
            </w:r>
            <w:r w:rsidR="001150CE">
              <w:rPr>
                <w:noProof/>
                <w:webHidden/>
              </w:rPr>
              <w:t>26</w:t>
            </w:r>
            <w:r w:rsidR="001157C5">
              <w:rPr>
                <w:noProof/>
                <w:webHidden/>
              </w:rPr>
              <w:fldChar w:fldCharType="end"/>
            </w:r>
          </w:hyperlink>
        </w:p>
        <w:p w:rsidR="001157C5" w:rsidRDefault="001D4DFF">
          <w:pPr>
            <w:pStyle w:val="TOC1"/>
            <w:rPr>
              <w:rFonts w:eastAsiaTheme="minorEastAsia"/>
              <w:noProof/>
              <w:lang w:eastAsia="en-NZ"/>
            </w:rPr>
          </w:pPr>
          <w:hyperlink w:anchor="_Toc467593576" w:history="1">
            <w:r w:rsidR="001157C5" w:rsidRPr="00A73958">
              <w:rPr>
                <w:rStyle w:val="Hyperlink"/>
                <w:noProof/>
              </w:rPr>
              <w:t>7.</w:t>
            </w:r>
            <w:r w:rsidR="001157C5">
              <w:rPr>
                <w:rFonts w:eastAsiaTheme="minorEastAsia"/>
                <w:noProof/>
                <w:lang w:eastAsia="en-NZ"/>
              </w:rPr>
              <w:tab/>
            </w:r>
            <w:r w:rsidR="001157C5" w:rsidRPr="00A73958">
              <w:rPr>
                <w:rStyle w:val="Hyperlink"/>
                <w:noProof/>
              </w:rPr>
              <w:t>Copyrights and contracts</w:t>
            </w:r>
            <w:r w:rsidR="001157C5">
              <w:rPr>
                <w:noProof/>
                <w:webHidden/>
              </w:rPr>
              <w:tab/>
            </w:r>
            <w:r w:rsidR="001157C5">
              <w:rPr>
                <w:noProof/>
                <w:webHidden/>
              </w:rPr>
              <w:fldChar w:fldCharType="begin"/>
            </w:r>
            <w:r w:rsidR="001157C5">
              <w:rPr>
                <w:noProof/>
                <w:webHidden/>
              </w:rPr>
              <w:instrText xml:space="preserve"> PAGEREF _Toc467593576 \h </w:instrText>
            </w:r>
            <w:r w:rsidR="001157C5">
              <w:rPr>
                <w:noProof/>
                <w:webHidden/>
              </w:rPr>
            </w:r>
            <w:r w:rsidR="001157C5">
              <w:rPr>
                <w:noProof/>
                <w:webHidden/>
              </w:rPr>
              <w:fldChar w:fldCharType="separate"/>
            </w:r>
            <w:r w:rsidR="001150CE">
              <w:rPr>
                <w:noProof/>
                <w:webHidden/>
              </w:rPr>
              <w:t>30</w:t>
            </w:r>
            <w:r w:rsidR="001157C5">
              <w:rPr>
                <w:noProof/>
                <w:webHidden/>
              </w:rPr>
              <w:fldChar w:fldCharType="end"/>
            </w:r>
          </w:hyperlink>
        </w:p>
        <w:p w:rsidR="001157C5" w:rsidRDefault="001D4DFF">
          <w:pPr>
            <w:pStyle w:val="TOC1"/>
            <w:rPr>
              <w:rFonts w:eastAsiaTheme="minorEastAsia"/>
              <w:noProof/>
              <w:lang w:eastAsia="en-NZ"/>
            </w:rPr>
          </w:pPr>
          <w:hyperlink w:anchor="_Toc467593577" w:history="1">
            <w:r w:rsidR="001157C5" w:rsidRPr="00A73958">
              <w:rPr>
                <w:rStyle w:val="Hyperlink"/>
                <w:noProof/>
              </w:rPr>
              <w:t>8.</w:t>
            </w:r>
            <w:r w:rsidR="001157C5">
              <w:rPr>
                <w:rFonts w:eastAsiaTheme="minorEastAsia"/>
                <w:noProof/>
                <w:lang w:eastAsia="en-NZ"/>
              </w:rPr>
              <w:tab/>
            </w:r>
            <w:r w:rsidR="001157C5" w:rsidRPr="00A73958">
              <w:rPr>
                <w:rStyle w:val="Hyperlink"/>
                <w:noProof/>
              </w:rPr>
              <w:t>Advances</w:t>
            </w:r>
            <w:r w:rsidR="001157C5">
              <w:rPr>
                <w:noProof/>
                <w:webHidden/>
              </w:rPr>
              <w:tab/>
            </w:r>
            <w:r w:rsidR="001157C5">
              <w:rPr>
                <w:noProof/>
                <w:webHidden/>
              </w:rPr>
              <w:fldChar w:fldCharType="begin"/>
            </w:r>
            <w:r w:rsidR="001157C5">
              <w:rPr>
                <w:noProof/>
                <w:webHidden/>
              </w:rPr>
              <w:instrText xml:space="preserve"> PAGEREF _Toc467593577 \h </w:instrText>
            </w:r>
            <w:r w:rsidR="001157C5">
              <w:rPr>
                <w:noProof/>
                <w:webHidden/>
              </w:rPr>
            </w:r>
            <w:r w:rsidR="001157C5">
              <w:rPr>
                <w:noProof/>
                <w:webHidden/>
              </w:rPr>
              <w:fldChar w:fldCharType="separate"/>
            </w:r>
            <w:r w:rsidR="001150CE">
              <w:rPr>
                <w:noProof/>
                <w:webHidden/>
              </w:rPr>
              <w:t>33</w:t>
            </w:r>
            <w:r w:rsidR="001157C5">
              <w:rPr>
                <w:noProof/>
                <w:webHidden/>
              </w:rPr>
              <w:fldChar w:fldCharType="end"/>
            </w:r>
          </w:hyperlink>
        </w:p>
        <w:p w:rsidR="001157C5" w:rsidRDefault="001D4DFF">
          <w:pPr>
            <w:pStyle w:val="TOC1"/>
            <w:rPr>
              <w:rFonts w:eastAsiaTheme="minorEastAsia"/>
              <w:noProof/>
              <w:lang w:eastAsia="en-NZ"/>
            </w:rPr>
          </w:pPr>
          <w:hyperlink w:anchor="_Toc467593578" w:history="1">
            <w:r w:rsidR="001157C5" w:rsidRPr="00A73958">
              <w:rPr>
                <w:rStyle w:val="Hyperlink"/>
                <w:noProof/>
              </w:rPr>
              <w:t>9.</w:t>
            </w:r>
            <w:r w:rsidR="001157C5">
              <w:rPr>
                <w:rFonts w:eastAsiaTheme="minorEastAsia"/>
                <w:noProof/>
                <w:lang w:eastAsia="en-NZ"/>
              </w:rPr>
              <w:tab/>
            </w:r>
            <w:r w:rsidR="001157C5" w:rsidRPr="00A73958">
              <w:rPr>
                <w:rStyle w:val="Hyperlink"/>
                <w:noProof/>
              </w:rPr>
              <w:t>Royalty rates</w:t>
            </w:r>
            <w:r w:rsidR="001157C5">
              <w:rPr>
                <w:noProof/>
                <w:webHidden/>
              </w:rPr>
              <w:tab/>
            </w:r>
            <w:r w:rsidR="001157C5">
              <w:rPr>
                <w:noProof/>
                <w:webHidden/>
              </w:rPr>
              <w:fldChar w:fldCharType="begin"/>
            </w:r>
            <w:r w:rsidR="001157C5">
              <w:rPr>
                <w:noProof/>
                <w:webHidden/>
              </w:rPr>
              <w:instrText xml:space="preserve"> PAGEREF _Toc467593578 \h </w:instrText>
            </w:r>
            <w:r w:rsidR="001157C5">
              <w:rPr>
                <w:noProof/>
                <w:webHidden/>
              </w:rPr>
            </w:r>
            <w:r w:rsidR="001157C5">
              <w:rPr>
                <w:noProof/>
                <w:webHidden/>
              </w:rPr>
              <w:fldChar w:fldCharType="separate"/>
            </w:r>
            <w:r w:rsidR="001150CE">
              <w:rPr>
                <w:noProof/>
                <w:webHidden/>
              </w:rPr>
              <w:t>33</w:t>
            </w:r>
            <w:r w:rsidR="001157C5">
              <w:rPr>
                <w:noProof/>
                <w:webHidden/>
              </w:rPr>
              <w:fldChar w:fldCharType="end"/>
            </w:r>
          </w:hyperlink>
        </w:p>
        <w:p w:rsidR="001157C5" w:rsidRDefault="001D4DFF">
          <w:pPr>
            <w:pStyle w:val="TOC2"/>
            <w:tabs>
              <w:tab w:val="right" w:leader="dot" w:pos="9016"/>
            </w:tabs>
            <w:rPr>
              <w:rFonts w:eastAsiaTheme="minorEastAsia"/>
              <w:noProof/>
              <w:lang w:eastAsia="en-NZ"/>
            </w:rPr>
          </w:pPr>
          <w:hyperlink w:anchor="_Toc467593579" w:history="1">
            <w:r w:rsidR="001157C5" w:rsidRPr="00A73958">
              <w:rPr>
                <w:rStyle w:val="Hyperlink"/>
                <w:noProof/>
              </w:rPr>
              <w:t>9.1  Fiction, non-fiction, children’s books and young adult literature</w:t>
            </w:r>
            <w:r w:rsidR="001157C5">
              <w:rPr>
                <w:noProof/>
                <w:webHidden/>
              </w:rPr>
              <w:tab/>
            </w:r>
            <w:r w:rsidR="001157C5">
              <w:rPr>
                <w:noProof/>
                <w:webHidden/>
              </w:rPr>
              <w:fldChar w:fldCharType="begin"/>
            </w:r>
            <w:r w:rsidR="001157C5">
              <w:rPr>
                <w:noProof/>
                <w:webHidden/>
              </w:rPr>
              <w:instrText xml:space="preserve"> PAGEREF _Toc467593579 \h </w:instrText>
            </w:r>
            <w:r w:rsidR="001157C5">
              <w:rPr>
                <w:noProof/>
                <w:webHidden/>
              </w:rPr>
            </w:r>
            <w:r w:rsidR="001157C5">
              <w:rPr>
                <w:noProof/>
                <w:webHidden/>
              </w:rPr>
              <w:fldChar w:fldCharType="separate"/>
            </w:r>
            <w:r w:rsidR="001150CE">
              <w:rPr>
                <w:noProof/>
                <w:webHidden/>
              </w:rPr>
              <w:t>33</w:t>
            </w:r>
            <w:r w:rsidR="001157C5">
              <w:rPr>
                <w:noProof/>
                <w:webHidden/>
              </w:rPr>
              <w:fldChar w:fldCharType="end"/>
            </w:r>
          </w:hyperlink>
        </w:p>
        <w:p w:rsidR="001157C5" w:rsidRDefault="001D4DFF">
          <w:pPr>
            <w:pStyle w:val="TOC2"/>
            <w:tabs>
              <w:tab w:val="left" w:pos="880"/>
              <w:tab w:val="right" w:leader="dot" w:pos="9016"/>
            </w:tabs>
            <w:rPr>
              <w:rFonts w:eastAsiaTheme="minorEastAsia"/>
              <w:noProof/>
              <w:lang w:eastAsia="en-NZ"/>
            </w:rPr>
          </w:pPr>
          <w:hyperlink w:anchor="_Toc467593580" w:history="1">
            <w:r w:rsidR="001157C5" w:rsidRPr="00A73958">
              <w:rPr>
                <w:rStyle w:val="Hyperlink"/>
                <w:noProof/>
              </w:rPr>
              <w:t>9.2</w:t>
            </w:r>
            <w:r w:rsidR="001157C5">
              <w:rPr>
                <w:rFonts w:eastAsiaTheme="minorEastAsia"/>
                <w:noProof/>
                <w:lang w:eastAsia="en-NZ"/>
              </w:rPr>
              <w:tab/>
            </w:r>
            <w:r w:rsidR="001157C5" w:rsidRPr="00A73958">
              <w:rPr>
                <w:rStyle w:val="Hyperlink"/>
                <w:noProof/>
              </w:rPr>
              <w:t>Feature films, short films, documentaries and film animation</w:t>
            </w:r>
            <w:r w:rsidR="001157C5">
              <w:rPr>
                <w:noProof/>
                <w:webHidden/>
              </w:rPr>
              <w:tab/>
            </w:r>
            <w:r w:rsidR="001157C5">
              <w:rPr>
                <w:noProof/>
                <w:webHidden/>
              </w:rPr>
              <w:fldChar w:fldCharType="begin"/>
            </w:r>
            <w:r w:rsidR="001157C5">
              <w:rPr>
                <w:noProof/>
                <w:webHidden/>
              </w:rPr>
              <w:instrText xml:space="preserve"> PAGEREF _Toc467593580 \h </w:instrText>
            </w:r>
            <w:r w:rsidR="001157C5">
              <w:rPr>
                <w:noProof/>
                <w:webHidden/>
              </w:rPr>
            </w:r>
            <w:r w:rsidR="001157C5">
              <w:rPr>
                <w:noProof/>
                <w:webHidden/>
              </w:rPr>
              <w:fldChar w:fldCharType="separate"/>
            </w:r>
            <w:r w:rsidR="001150CE">
              <w:rPr>
                <w:noProof/>
                <w:webHidden/>
              </w:rPr>
              <w:t>35</w:t>
            </w:r>
            <w:r w:rsidR="001157C5">
              <w:rPr>
                <w:noProof/>
                <w:webHidden/>
              </w:rPr>
              <w:fldChar w:fldCharType="end"/>
            </w:r>
          </w:hyperlink>
        </w:p>
        <w:p w:rsidR="001157C5" w:rsidRDefault="001D4DFF">
          <w:pPr>
            <w:pStyle w:val="TOC2"/>
            <w:tabs>
              <w:tab w:val="left" w:pos="880"/>
              <w:tab w:val="right" w:leader="dot" w:pos="9016"/>
            </w:tabs>
            <w:rPr>
              <w:rFonts w:eastAsiaTheme="minorEastAsia"/>
              <w:noProof/>
              <w:lang w:eastAsia="en-NZ"/>
            </w:rPr>
          </w:pPr>
          <w:hyperlink w:anchor="_Toc467593581" w:history="1">
            <w:r w:rsidR="001157C5" w:rsidRPr="00A73958">
              <w:rPr>
                <w:rStyle w:val="Hyperlink"/>
                <w:noProof/>
              </w:rPr>
              <w:t>9.3</w:t>
            </w:r>
            <w:r w:rsidR="001157C5">
              <w:rPr>
                <w:rFonts w:eastAsiaTheme="minorEastAsia"/>
                <w:noProof/>
                <w:lang w:eastAsia="en-NZ"/>
              </w:rPr>
              <w:tab/>
            </w:r>
            <w:r w:rsidR="001157C5" w:rsidRPr="00A73958">
              <w:rPr>
                <w:rStyle w:val="Hyperlink"/>
                <w:noProof/>
              </w:rPr>
              <w:t>Television, web series, web content and television/web animation</w:t>
            </w:r>
            <w:r w:rsidR="001157C5">
              <w:rPr>
                <w:noProof/>
                <w:webHidden/>
              </w:rPr>
              <w:tab/>
            </w:r>
            <w:r w:rsidR="001157C5">
              <w:rPr>
                <w:noProof/>
                <w:webHidden/>
              </w:rPr>
              <w:fldChar w:fldCharType="begin"/>
            </w:r>
            <w:r w:rsidR="001157C5">
              <w:rPr>
                <w:noProof/>
                <w:webHidden/>
              </w:rPr>
              <w:instrText xml:space="preserve"> PAGEREF _Toc467593581 \h </w:instrText>
            </w:r>
            <w:r w:rsidR="001157C5">
              <w:rPr>
                <w:noProof/>
                <w:webHidden/>
              </w:rPr>
            </w:r>
            <w:r w:rsidR="001157C5">
              <w:rPr>
                <w:noProof/>
                <w:webHidden/>
              </w:rPr>
              <w:fldChar w:fldCharType="separate"/>
            </w:r>
            <w:r w:rsidR="001150CE">
              <w:rPr>
                <w:noProof/>
                <w:webHidden/>
              </w:rPr>
              <w:t>36</w:t>
            </w:r>
            <w:r w:rsidR="001157C5">
              <w:rPr>
                <w:noProof/>
                <w:webHidden/>
              </w:rPr>
              <w:fldChar w:fldCharType="end"/>
            </w:r>
          </w:hyperlink>
        </w:p>
        <w:p w:rsidR="001157C5" w:rsidRDefault="001D4DFF">
          <w:pPr>
            <w:pStyle w:val="TOC1"/>
            <w:rPr>
              <w:rFonts w:eastAsiaTheme="minorEastAsia"/>
              <w:noProof/>
              <w:lang w:eastAsia="en-NZ"/>
            </w:rPr>
          </w:pPr>
          <w:hyperlink w:anchor="_Toc467593582" w:history="1">
            <w:r w:rsidR="001157C5" w:rsidRPr="00A73958">
              <w:rPr>
                <w:rStyle w:val="Hyperlink"/>
                <w:noProof/>
              </w:rPr>
              <w:t>10.</w:t>
            </w:r>
            <w:r w:rsidR="001157C5">
              <w:rPr>
                <w:rFonts w:eastAsiaTheme="minorEastAsia"/>
                <w:noProof/>
                <w:lang w:eastAsia="en-NZ"/>
              </w:rPr>
              <w:tab/>
            </w:r>
            <w:r w:rsidR="001157C5" w:rsidRPr="00A73958">
              <w:rPr>
                <w:rStyle w:val="Hyperlink"/>
                <w:noProof/>
              </w:rPr>
              <w:t>Moral rights</w:t>
            </w:r>
            <w:r w:rsidR="001157C5">
              <w:rPr>
                <w:noProof/>
                <w:webHidden/>
              </w:rPr>
              <w:tab/>
            </w:r>
            <w:r w:rsidR="001157C5">
              <w:rPr>
                <w:noProof/>
                <w:webHidden/>
              </w:rPr>
              <w:fldChar w:fldCharType="begin"/>
            </w:r>
            <w:r w:rsidR="001157C5">
              <w:rPr>
                <w:noProof/>
                <w:webHidden/>
              </w:rPr>
              <w:instrText xml:space="preserve"> PAGEREF _Toc467593582 \h </w:instrText>
            </w:r>
            <w:r w:rsidR="001157C5">
              <w:rPr>
                <w:noProof/>
                <w:webHidden/>
              </w:rPr>
            </w:r>
            <w:r w:rsidR="001157C5">
              <w:rPr>
                <w:noProof/>
                <w:webHidden/>
              </w:rPr>
              <w:fldChar w:fldCharType="separate"/>
            </w:r>
            <w:r w:rsidR="001150CE">
              <w:rPr>
                <w:noProof/>
                <w:webHidden/>
              </w:rPr>
              <w:t>36</w:t>
            </w:r>
            <w:r w:rsidR="001157C5">
              <w:rPr>
                <w:noProof/>
                <w:webHidden/>
              </w:rPr>
              <w:fldChar w:fldCharType="end"/>
            </w:r>
          </w:hyperlink>
        </w:p>
        <w:p w:rsidR="001157C5" w:rsidRDefault="001D4DFF">
          <w:pPr>
            <w:pStyle w:val="TOC1"/>
            <w:rPr>
              <w:rFonts w:eastAsiaTheme="minorEastAsia"/>
              <w:noProof/>
              <w:lang w:eastAsia="en-NZ"/>
            </w:rPr>
          </w:pPr>
          <w:hyperlink w:anchor="_Toc467593583" w:history="1">
            <w:r w:rsidR="001157C5" w:rsidRPr="00A73958">
              <w:rPr>
                <w:rStyle w:val="Hyperlink"/>
                <w:noProof/>
              </w:rPr>
              <w:t>11.</w:t>
            </w:r>
            <w:r w:rsidR="001157C5">
              <w:rPr>
                <w:rFonts w:eastAsiaTheme="minorEastAsia"/>
                <w:noProof/>
                <w:lang w:eastAsia="en-NZ"/>
              </w:rPr>
              <w:tab/>
            </w:r>
            <w:r w:rsidR="001157C5" w:rsidRPr="00A73958">
              <w:rPr>
                <w:rStyle w:val="Hyperlink"/>
                <w:noProof/>
              </w:rPr>
              <w:t>Reversion clause</w:t>
            </w:r>
            <w:r w:rsidR="001157C5">
              <w:rPr>
                <w:noProof/>
                <w:webHidden/>
              </w:rPr>
              <w:tab/>
            </w:r>
            <w:r w:rsidR="001157C5">
              <w:rPr>
                <w:noProof/>
                <w:webHidden/>
              </w:rPr>
              <w:fldChar w:fldCharType="begin"/>
            </w:r>
            <w:r w:rsidR="001157C5">
              <w:rPr>
                <w:noProof/>
                <w:webHidden/>
              </w:rPr>
              <w:instrText xml:space="preserve"> PAGEREF _Toc467593583 \h </w:instrText>
            </w:r>
            <w:r w:rsidR="001157C5">
              <w:rPr>
                <w:noProof/>
                <w:webHidden/>
              </w:rPr>
            </w:r>
            <w:r w:rsidR="001157C5">
              <w:rPr>
                <w:noProof/>
                <w:webHidden/>
              </w:rPr>
              <w:fldChar w:fldCharType="separate"/>
            </w:r>
            <w:r w:rsidR="001150CE">
              <w:rPr>
                <w:noProof/>
                <w:webHidden/>
              </w:rPr>
              <w:t>37</w:t>
            </w:r>
            <w:r w:rsidR="001157C5">
              <w:rPr>
                <w:noProof/>
                <w:webHidden/>
              </w:rPr>
              <w:fldChar w:fldCharType="end"/>
            </w:r>
          </w:hyperlink>
        </w:p>
        <w:p w:rsidR="001157C5" w:rsidRDefault="001D4DFF">
          <w:pPr>
            <w:pStyle w:val="TOC1"/>
            <w:rPr>
              <w:rFonts w:eastAsiaTheme="minorEastAsia"/>
              <w:noProof/>
              <w:lang w:eastAsia="en-NZ"/>
            </w:rPr>
          </w:pPr>
          <w:hyperlink w:anchor="_Toc467593584" w:history="1">
            <w:r w:rsidR="001157C5" w:rsidRPr="00A73958">
              <w:rPr>
                <w:rStyle w:val="Hyperlink"/>
                <w:noProof/>
              </w:rPr>
              <w:t>12.</w:t>
            </w:r>
            <w:r w:rsidR="001157C5">
              <w:rPr>
                <w:rFonts w:eastAsiaTheme="minorEastAsia"/>
                <w:noProof/>
                <w:lang w:eastAsia="en-NZ"/>
              </w:rPr>
              <w:tab/>
            </w:r>
            <w:r w:rsidR="001157C5" w:rsidRPr="00A73958">
              <w:rPr>
                <w:rStyle w:val="Hyperlink"/>
                <w:noProof/>
              </w:rPr>
              <w:t>Challenges faced by writers</w:t>
            </w:r>
            <w:r w:rsidR="001157C5">
              <w:rPr>
                <w:noProof/>
                <w:webHidden/>
              </w:rPr>
              <w:tab/>
            </w:r>
            <w:r w:rsidR="001157C5">
              <w:rPr>
                <w:noProof/>
                <w:webHidden/>
              </w:rPr>
              <w:fldChar w:fldCharType="begin"/>
            </w:r>
            <w:r w:rsidR="001157C5">
              <w:rPr>
                <w:noProof/>
                <w:webHidden/>
              </w:rPr>
              <w:instrText xml:space="preserve"> PAGEREF _Toc467593584 \h </w:instrText>
            </w:r>
            <w:r w:rsidR="001157C5">
              <w:rPr>
                <w:noProof/>
                <w:webHidden/>
              </w:rPr>
            </w:r>
            <w:r w:rsidR="001157C5">
              <w:rPr>
                <w:noProof/>
                <w:webHidden/>
              </w:rPr>
              <w:fldChar w:fldCharType="separate"/>
            </w:r>
            <w:r w:rsidR="001150CE">
              <w:rPr>
                <w:noProof/>
                <w:webHidden/>
              </w:rPr>
              <w:t>37</w:t>
            </w:r>
            <w:r w:rsidR="001157C5">
              <w:rPr>
                <w:noProof/>
                <w:webHidden/>
              </w:rPr>
              <w:fldChar w:fldCharType="end"/>
            </w:r>
          </w:hyperlink>
        </w:p>
        <w:p w:rsidR="001157C5" w:rsidRDefault="001D4DFF">
          <w:pPr>
            <w:pStyle w:val="TOC1"/>
            <w:rPr>
              <w:rFonts w:eastAsiaTheme="minorEastAsia"/>
              <w:noProof/>
              <w:lang w:eastAsia="en-NZ"/>
            </w:rPr>
          </w:pPr>
          <w:hyperlink w:anchor="_Toc467593585" w:history="1">
            <w:r w:rsidR="001157C5" w:rsidRPr="00A73958">
              <w:rPr>
                <w:rStyle w:val="Hyperlink"/>
                <w:noProof/>
              </w:rPr>
              <w:t>13.</w:t>
            </w:r>
            <w:r w:rsidR="001157C5">
              <w:rPr>
                <w:rFonts w:eastAsiaTheme="minorEastAsia"/>
                <w:noProof/>
                <w:lang w:eastAsia="en-NZ"/>
              </w:rPr>
              <w:tab/>
            </w:r>
            <w:r w:rsidR="001157C5" w:rsidRPr="00A73958">
              <w:rPr>
                <w:rStyle w:val="Hyperlink"/>
                <w:noProof/>
              </w:rPr>
              <w:t>Future needs to be successful as a writer</w:t>
            </w:r>
            <w:r w:rsidR="001157C5">
              <w:rPr>
                <w:noProof/>
                <w:webHidden/>
              </w:rPr>
              <w:tab/>
            </w:r>
            <w:r w:rsidR="001157C5">
              <w:rPr>
                <w:noProof/>
                <w:webHidden/>
              </w:rPr>
              <w:fldChar w:fldCharType="begin"/>
            </w:r>
            <w:r w:rsidR="001157C5">
              <w:rPr>
                <w:noProof/>
                <w:webHidden/>
              </w:rPr>
              <w:instrText xml:space="preserve"> PAGEREF _Toc467593585 \h </w:instrText>
            </w:r>
            <w:r w:rsidR="001157C5">
              <w:rPr>
                <w:noProof/>
                <w:webHidden/>
              </w:rPr>
            </w:r>
            <w:r w:rsidR="001157C5">
              <w:rPr>
                <w:noProof/>
                <w:webHidden/>
              </w:rPr>
              <w:fldChar w:fldCharType="separate"/>
            </w:r>
            <w:r w:rsidR="001150CE">
              <w:rPr>
                <w:noProof/>
                <w:webHidden/>
              </w:rPr>
              <w:t>40</w:t>
            </w:r>
            <w:r w:rsidR="001157C5">
              <w:rPr>
                <w:noProof/>
                <w:webHidden/>
              </w:rPr>
              <w:fldChar w:fldCharType="end"/>
            </w:r>
          </w:hyperlink>
        </w:p>
        <w:p w:rsidR="001157C5" w:rsidRDefault="001D4DFF">
          <w:pPr>
            <w:pStyle w:val="TOC1"/>
            <w:rPr>
              <w:rFonts w:eastAsiaTheme="minorEastAsia"/>
              <w:noProof/>
              <w:lang w:eastAsia="en-NZ"/>
            </w:rPr>
          </w:pPr>
          <w:hyperlink w:anchor="_Toc467593586" w:history="1">
            <w:r w:rsidR="001157C5" w:rsidRPr="00A73958">
              <w:rPr>
                <w:rStyle w:val="Hyperlink"/>
                <w:noProof/>
              </w:rPr>
              <w:t>APPENDIX 1 – SAMPLE</w:t>
            </w:r>
            <w:r w:rsidR="001157C5">
              <w:rPr>
                <w:noProof/>
                <w:webHidden/>
              </w:rPr>
              <w:tab/>
            </w:r>
            <w:r w:rsidR="001150CE">
              <w:rPr>
                <w:noProof/>
                <w:webHidden/>
              </w:rPr>
              <w:t>43</w:t>
            </w:r>
          </w:hyperlink>
        </w:p>
        <w:p w:rsidR="00621963" w:rsidRDefault="00EC221F">
          <w:r>
            <w:fldChar w:fldCharType="end"/>
          </w:r>
        </w:p>
      </w:sdtContent>
    </w:sdt>
    <w:p w:rsidR="00E16D6F" w:rsidRPr="00621963" w:rsidRDefault="00E16D6F" w:rsidP="00621963">
      <w:pPr>
        <w:rPr>
          <w:color w:val="000000"/>
        </w:rPr>
      </w:pPr>
    </w:p>
    <w:p w:rsidR="00E16D6F" w:rsidRPr="00621963" w:rsidRDefault="00E16D6F" w:rsidP="00621963">
      <w:pPr>
        <w:rPr>
          <w:color w:val="000000"/>
        </w:rPr>
        <w:sectPr w:rsidR="00E16D6F" w:rsidRPr="00621963" w:rsidSect="00784712">
          <w:headerReference w:type="default" r:id="rId11"/>
          <w:footerReference w:type="default" r:id="rId12"/>
          <w:pgSz w:w="11906" w:h="16838"/>
          <w:pgMar w:top="1440" w:right="1440" w:bottom="1440" w:left="1440" w:header="708" w:footer="708" w:gutter="0"/>
          <w:cols w:space="708"/>
          <w:docGrid w:linePitch="360"/>
        </w:sectPr>
      </w:pPr>
    </w:p>
    <w:p w:rsidR="00391FD8" w:rsidRPr="004F355F" w:rsidRDefault="00D15FA0" w:rsidP="004F355F">
      <w:pPr>
        <w:pStyle w:val="Heading1"/>
        <w:rPr>
          <w:rFonts w:asciiTheme="minorHAnsi" w:hAnsiTheme="minorHAnsi"/>
          <w:color w:val="auto"/>
          <w:u w:val="single"/>
        </w:rPr>
      </w:pPr>
      <w:bookmarkStart w:id="1" w:name="_Toc467593559"/>
      <w:r w:rsidRPr="004F355F">
        <w:rPr>
          <w:rFonts w:asciiTheme="minorHAnsi" w:hAnsiTheme="minorHAnsi"/>
          <w:color w:val="auto"/>
          <w:u w:val="single"/>
        </w:rPr>
        <w:lastRenderedPageBreak/>
        <w:t>EXECUTIVE SUMMARY</w:t>
      </w:r>
      <w:bookmarkEnd w:id="1"/>
    </w:p>
    <w:p w:rsidR="00C550CE" w:rsidRDefault="00C550CE" w:rsidP="00C550CE">
      <w:pPr>
        <w:spacing w:after="0"/>
      </w:pPr>
      <w:r w:rsidRPr="00072D8D">
        <w:t xml:space="preserve">This report summarises the results </w:t>
      </w:r>
      <w:r w:rsidR="000448C1">
        <w:t>of a survey of</w:t>
      </w:r>
      <w:r>
        <w:t xml:space="preserve"> </w:t>
      </w:r>
      <w:r w:rsidR="000448C1">
        <w:t xml:space="preserve">New Zealand </w:t>
      </w:r>
      <w:r>
        <w:t>writer</w:t>
      </w:r>
      <w:r w:rsidR="000470AE">
        <w:t>s</w:t>
      </w:r>
      <w:r>
        <w:t>’ earnings</w:t>
      </w:r>
      <w:r w:rsidRPr="00072D8D">
        <w:t xml:space="preserve">.  </w:t>
      </w:r>
      <w:r w:rsidR="00364E54">
        <w:t xml:space="preserve">Invitations to participate were sent to writers throughout New Zealand via publishers and writers’ associations.  </w:t>
      </w:r>
      <w:r w:rsidR="00261A07">
        <w:t>A nett 380</w:t>
      </w:r>
      <w:r>
        <w:t xml:space="preserve"> writers nationwide</w:t>
      </w:r>
      <w:r w:rsidRPr="00D44E69">
        <w:t xml:space="preserve"> respond</w:t>
      </w:r>
      <w:r w:rsidR="00261A07">
        <w:t>ed</w:t>
      </w:r>
      <w:r w:rsidRPr="00D44E69">
        <w:t xml:space="preserve"> to the survey between </w:t>
      </w:r>
      <w:r>
        <w:t xml:space="preserve">14 </w:t>
      </w:r>
      <w:r w:rsidRPr="00D44E69">
        <w:t xml:space="preserve">and </w:t>
      </w:r>
      <w:r>
        <w:t>30 October 2016.</w:t>
      </w:r>
      <w:r w:rsidRPr="00D44E69">
        <w:t xml:space="preserve"> </w:t>
      </w:r>
    </w:p>
    <w:p w:rsidR="009F6D29" w:rsidRDefault="009F6D29" w:rsidP="00C550CE">
      <w:pPr>
        <w:spacing w:after="0"/>
      </w:pPr>
    </w:p>
    <w:p w:rsidR="009F6D29" w:rsidRDefault="009F6D29" w:rsidP="00C550CE">
      <w:pPr>
        <w:spacing w:after="0"/>
      </w:pPr>
      <w:r>
        <w:t xml:space="preserve">The questions asked in the survey are aligned with those in similar surveys conducted in Australia by Price Waterhouse Coopers and in the United Kingdom by the Authors Licensing &amp; Collecting Society. We acknowledge the sharing of those reports by these organisations. </w:t>
      </w:r>
    </w:p>
    <w:p w:rsidR="00873AD3" w:rsidRDefault="00873AD3" w:rsidP="00C550CE">
      <w:pPr>
        <w:spacing w:after="0"/>
      </w:pPr>
    </w:p>
    <w:p w:rsidR="00C550CE" w:rsidRPr="00BF6239" w:rsidRDefault="00C550CE" w:rsidP="00C550CE">
      <w:pPr>
        <w:spacing w:after="0"/>
        <w:ind w:left="426"/>
        <w:rPr>
          <w:b/>
          <w:sz w:val="24"/>
          <w:u w:val="single"/>
        </w:rPr>
      </w:pPr>
      <w:r>
        <w:rPr>
          <w:b/>
          <w:sz w:val="24"/>
          <w:u w:val="single"/>
        </w:rPr>
        <w:t xml:space="preserve">Writer </w:t>
      </w:r>
      <w:r w:rsidR="00694155">
        <w:rPr>
          <w:b/>
          <w:sz w:val="24"/>
          <w:u w:val="single"/>
        </w:rPr>
        <w:t>categories</w:t>
      </w:r>
      <w:r w:rsidR="00A2748A">
        <w:rPr>
          <w:b/>
          <w:sz w:val="24"/>
          <w:u w:val="single"/>
        </w:rPr>
        <w:t xml:space="preserve"> and publishing</w:t>
      </w:r>
    </w:p>
    <w:p w:rsidR="00D4188E" w:rsidRDefault="00D4188E" w:rsidP="00BC4179">
      <w:pPr>
        <w:spacing w:after="0"/>
      </w:pPr>
      <w:r>
        <w:t>55% of the writers who responded to the survey were primarily book authors, the most common categories being fiction and non-fiction.</w:t>
      </w:r>
    </w:p>
    <w:p w:rsidR="00867733" w:rsidRDefault="00867733" w:rsidP="00BC4179">
      <w:pPr>
        <w:spacing w:after="0"/>
      </w:pPr>
    </w:p>
    <w:p w:rsidR="00D4188E" w:rsidRDefault="00D4188E" w:rsidP="00D4188E">
      <w:pPr>
        <w:spacing w:after="0"/>
      </w:pPr>
      <w:r>
        <w:t>For 83% of those currently working in fiction, this was their primary writing category.  Those currently working in non-fiction were even more likely to have that as their primary category (88%).</w:t>
      </w:r>
    </w:p>
    <w:p w:rsidR="00AC3129" w:rsidRDefault="00AC3129" w:rsidP="00BC4179">
      <w:pPr>
        <w:spacing w:after="0"/>
      </w:pPr>
    </w:p>
    <w:p w:rsidR="00D4188E" w:rsidRDefault="00D4188E" w:rsidP="00D4188E">
      <w:pPr>
        <w:spacing w:after="0"/>
        <w:rPr>
          <w:color w:val="000000" w:themeColor="text1"/>
        </w:rPr>
      </w:pPr>
      <w:r>
        <w:rPr>
          <w:color w:val="000000" w:themeColor="text1"/>
        </w:rPr>
        <w:t>A higher percentage of female respondents than male respondents were writing fiction.  With all other categories gender balance was largely even, although female writers in the sample were less likely to be academic authors and marginally less likely to be screenwriters.</w:t>
      </w:r>
    </w:p>
    <w:p w:rsidR="00D4188E" w:rsidRDefault="00D4188E" w:rsidP="00BC4179">
      <w:pPr>
        <w:spacing w:after="0"/>
      </w:pPr>
    </w:p>
    <w:p w:rsidR="00D4188E" w:rsidRDefault="00D4188E" w:rsidP="00BC4179">
      <w:pPr>
        <w:spacing w:after="0"/>
      </w:pPr>
      <w:r>
        <w:t>More respondents had published in each category than were currently working in it.</w:t>
      </w:r>
      <w:r w:rsidR="00A2748A">
        <w:t xml:space="preserve">  While this differs from category to category, on average over all categories, of those who had published in a category</w:t>
      </w:r>
      <w:r w:rsidR="00751F77">
        <w:t>,</w:t>
      </w:r>
      <w:r w:rsidR="00A2748A">
        <w:t xml:space="preserve"> 80% were currently working in it and half regarded it as their primary category.</w:t>
      </w:r>
    </w:p>
    <w:p w:rsidR="00A2748A" w:rsidRDefault="00A2748A" w:rsidP="00BC4179">
      <w:pPr>
        <w:spacing w:after="0"/>
      </w:pPr>
    </w:p>
    <w:p w:rsidR="00A2748A" w:rsidRDefault="00A2748A" w:rsidP="00BC4179">
      <w:pPr>
        <w:spacing w:after="0"/>
        <w:rPr>
          <w:color w:val="000000" w:themeColor="text1"/>
        </w:rPr>
      </w:pPr>
      <w:r w:rsidRPr="00BB374D">
        <w:rPr>
          <w:color w:val="000000" w:themeColor="text1"/>
        </w:rPr>
        <w:t xml:space="preserve">During the </w:t>
      </w:r>
      <w:r>
        <w:rPr>
          <w:color w:val="000000" w:themeColor="text1"/>
        </w:rPr>
        <w:t>p</w:t>
      </w:r>
      <w:r w:rsidRPr="00BB374D">
        <w:rPr>
          <w:color w:val="000000" w:themeColor="text1"/>
        </w:rPr>
        <w:t>ast year, the most common formats for writers were printed books by a traditional publisher (48%), writing content e.g. for blogs, websites or social media (39%) and publication in a magazine (print or online, genre or general) (30%).</w:t>
      </w:r>
    </w:p>
    <w:p w:rsidR="00A2748A" w:rsidRDefault="00A2748A" w:rsidP="00BC4179">
      <w:pPr>
        <w:spacing w:after="0"/>
      </w:pPr>
    </w:p>
    <w:p w:rsidR="00A2748A" w:rsidRDefault="00A2748A" w:rsidP="00A2748A">
      <w:pPr>
        <w:spacing w:after="0"/>
        <w:rPr>
          <w:color w:val="000000" w:themeColor="text1"/>
        </w:rPr>
      </w:pPr>
      <w:r w:rsidRPr="00A2748A">
        <w:rPr>
          <w:color w:val="000000" w:themeColor="text1"/>
        </w:rPr>
        <w:t xml:space="preserve">A nett 32% had self-published in some form or other in the past year.  </w:t>
      </w:r>
    </w:p>
    <w:p w:rsidR="00751F77" w:rsidRDefault="00751F77" w:rsidP="00A2748A">
      <w:pPr>
        <w:spacing w:after="0"/>
        <w:rPr>
          <w:color w:val="000000" w:themeColor="text1"/>
        </w:rPr>
      </w:pPr>
    </w:p>
    <w:p w:rsidR="00751F77" w:rsidRPr="00F2444F" w:rsidRDefault="00751F77" w:rsidP="00751F77">
      <w:pPr>
        <w:spacing w:after="0"/>
        <w:rPr>
          <w:color w:val="000000" w:themeColor="text1"/>
        </w:rPr>
      </w:pPr>
      <w:r>
        <w:rPr>
          <w:color w:val="000000" w:themeColor="text1"/>
        </w:rPr>
        <w:t xml:space="preserve">On average, the </w:t>
      </w:r>
      <w:r w:rsidRPr="003215BF">
        <w:rPr>
          <w:color w:val="000000" w:themeColor="text1"/>
        </w:rPr>
        <w:t xml:space="preserve">writers in the survey had been writing for 18 years.  48% of the sample </w:t>
      </w:r>
      <w:r>
        <w:rPr>
          <w:color w:val="000000" w:themeColor="text1"/>
        </w:rPr>
        <w:t xml:space="preserve">had </w:t>
      </w:r>
      <w:r w:rsidRPr="003215BF">
        <w:rPr>
          <w:color w:val="000000" w:themeColor="text1"/>
        </w:rPr>
        <w:t>started writing since the year 2000</w:t>
      </w:r>
      <w:r>
        <w:rPr>
          <w:color w:val="000000" w:themeColor="text1"/>
        </w:rPr>
        <w:t>.</w:t>
      </w:r>
    </w:p>
    <w:p w:rsidR="00A2748A" w:rsidRDefault="00A2748A" w:rsidP="00A2748A">
      <w:pPr>
        <w:spacing w:after="0"/>
        <w:rPr>
          <w:color w:val="000000" w:themeColor="text1"/>
        </w:rPr>
      </w:pPr>
    </w:p>
    <w:p w:rsidR="00A2748A" w:rsidRPr="00042FFE" w:rsidRDefault="00042FFE" w:rsidP="00A2748A">
      <w:pPr>
        <w:spacing w:after="0"/>
        <w:rPr>
          <w:b/>
          <w:color w:val="000000" w:themeColor="text1"/>
          <w:sz w:val="24"/>
          <w:u w:val="single"/>
        </w:rPr>
      </w:pPr>
      <w:r w:rsidRPr="00042FFE">
        <w:rPr>
          <w:b/>
          <w:color w:val="000000" w:themeColor="text1"/>
          <w:sz w:val="24"/>
          <w:u w:val="single"/>
        </w:rPr>
        <w:t>Starting writing</w:t>
      </w:r>
    </w:p>
    <w:p w:rsidR="00042FFE" w:rsidRDefault="00042FFE" w:rsidP="00042FFE">
      <w:pPr>
        <w:spacing w:after="0"/>
        <w:rPr>
          <w:color w:val="000000" w:themeColor="text1"/>
        </w:rPr>
      </w:pPr>
      <w:r>
        <w:rPr>
          <w:color w:val="000000" w:themeColor="text1"/>
        </w:rPr>
        <w:t xml:space="preserve">On average, the </w:t>
      </w:r>
      <w:r w:rsidRPr="003215BF">
        <w:rPr>
          <w:color w:val="000000" w:themeColor="text1"/>
        </w:rPr>
        <w:t>writers in the survey had been writing for 18 years</w:t>
      </w:r>
      <w:r w:rsidR="00873AD3">
        <w:rPr>
          <w:color w:val="000000" w:themeColor="text1"/>
        </w:rPr>
        <w:t xml:space="preserve">, with just under half of them beginning to </w:t>
      </w:r>
      <w:r w:rsidRPr="003215BF">
        <w:rPr>
          <w:color w:val="000000" w:themeColor="text1"/>
        </w:rPr>
        <w:t>writ</w:t>
      </w:r>
      <w:r w:rsidR="00873AD3">
        <w:rPr>
          <w:color w:val="000000" w:themeColor="text1"/>
        </w:rPr>
        <w:t>e</w:t>
      </w:r>
      <w:r w:rsidRPr="003215BF">
        <w:rPr>
          <w:color w:val="000000" w:themeColor="text1"/>
        </w:rPr>
        <w:t xml:space="preserve"> since the year 2000</w:t>
      </w:r>
      <w:r>
        <w:rPr>
          <w:color w:val="000000" w:themeColor="text1"/>
        </w:rPr>
        <w:t>.</w:t>
      </w:r>
    </w:p>
    <w:p w:rsidR="00873AD3" w:rsidRDefault="00873AD3" w:rsidP="00042FFE">
      <w:pPr>
        <w:spacing w:after="0"/>
        <w:rPr>
          <w:color w:val="000000" w:themeColor="text1"/>
        </w:rPr>
      </w:pPr>
    </w:p>
    <w:p w:rsidR="00DC2C03" w:rsidRDefault="00873AD3" w:rsidP="009F6D29">
      <w:pPr>
        <w:spacing w:after="0"/>
        <w:rPr>
          <w:color w:val="000000" w:themeColor="text1"/>
        </w:rPr>
      </w:pPr>
      <w:r>
        <w:rPr>
          <w:color w:val="000000" w:themeColor="text1"/>
        </w:rPr>
        <w:t>H</w:t>
      </w:r>
      <w:r w:rsidRPr="00A2748A">
        <w:rPr>
          <w:color w:val="000000" w:themeColor="text1"/>
        </w:rPr>
        <w:t>aving a passion or love for reading, writing, literature, books or stories was the most stated reason</w:t>
      </w:r>
      <w:r>
        <w:rPr>
          <w:color w:val="000000" w:themeColor="text1"/>
        </w:rPr>
        <w:t xml:space="preserve"> for starting to write</w:t>
      </w:r>
      <w:r w:rsidRPr="00A2748A">
        <w:rPr>
          <w:color w:val="000000" w:themeColor="text1"/>
        </w:rPr>
        <w:t xml:space="preserve">.  13% of writers </w:t>
      </w:r>
      <w:r>
        <w:rPr>
          <w:color w:val="000000" w:themeColor="text1"/>
        </w:rPr>
        <w:t>sai</w:t>
      </w:r>
      <w:r w:rsidRPr="00A2748A">
        <w:rPr>
          <w:color w:val="000000" w:themeColor="text1"/>
        </w:rPr>
        <w:t xml:space="preserve">d that they had always wanted to write, or </w:t>
      </w:r>
      <w:r w:rsidR="00751F77">
        <w:rPr>
          <w:color w:val="000000" w:themeColor="text1"/>
        </w:rPr>
        <w:t xml:space="preserve">had </w:t>
      </w:r>
      <w:r w:rsidRPr="00A2748A">
        <w:rPr>
          <w:color w:val="000000" w:themeColor="text1"/>
        </w:rPr>
        <w:t xml:space="preserve">always been writing or creating.  </w:t>
      </w:r>
      <w:r w:rsidR="00DC2C03">
        <w:rPr>
          <w:color w:val="000000" w:themeColor="text1"/>
        </w:rPr>
        <w:br w:type="page"/>
      </w:r>
    </w:p>
    <w:p w:rsidR="00DC2C03" w:rsidRDefault="00DC2C03" w:rsidP="00DC2C03">
      <w:pPr>
        <w:spacing w:after="0"/>
        <w:rPr>
          <w:color w:val="000000" w:themeColor="text1"/>
        </w:rPr>
      </w:pPr>
      <w:r w:rsidRPr="00DC2C03">
        <w:rPr>
          <w:color w:val="000000" w:themeColor="text1"/>
        </w:rPr>
        <w:lastRenderedPageBreak/>
        <w:t>Other main reasons for starting to write were:</w:t>
      </w:r>
    </w:p>
    <w:p w:rsidR="00DC2C03" w:rsidRPr="00DC2C03" w:rsidRDefault="00DC2C03" w:rsidP="00DC2C03">
      <w:pPr>
        <w:spacing w:after="0"/>
        <w:rPr>
          <w:color w:val="000000" w:themeColor="text1"/>
        </w:rPr>
      </w:pPr>
    </w:p>
    <w:p w:rsidR="00DC2C03" w:rsidRDefault="00873AD3" w:rsidP="00DC2C03">
      <w:pPr>
        <w:pStyle w:val="ListParagraph"/>
        <w:numPr>
          <w:ilvl w:val="0"/>
          <w:numId w:val="11"/>
        </w:numPr>
        <w:spacing w:after="0"/>
        <w:rPr>
          <w:color w:val="000000" w:themeColor="text1"/>
        </w:rPr>
      </w:pPr>
      <w:r w:rsidRPr="00DC2C03">
        <w:rPr>
          <w:color w:val="000000" w:themeColor="text1"/>
        </w:rPr>
        <w:t>Educational influences such as wanting to educate</w:t>
      </w:r>
      <w:r w:rsidR="00DC2C03">
        <w:rPr>
          <w:color w:val="000000" w:themeColor="text1"/>
        </w:rPr>
        <w:t>;</w:t>
      </w:r>
    </w:p>
    <w:p w:rsidR="00DC2C03" w:rsidRDefault="00DC2C03" w:rsidP="00DC2C03">
      <w:pPr>
        <w:pStyle w:val="ListParagraph"/>
        <w:numPr>
          <w:ilvl w:val="0"/>
          <w:numId w:val="11"/>
        </w:numPr>
        <w:spacing w:after="0"/>
        <w:rPr>
          <w:color w:val="000000" w:themeColor="text1"/>
        </w:rPr>
      </w:pPr>
      <w:r>
        <w:rPr>
          <w:color w:val="000000" w:themeColor="text1"/>
        </w:rPr>
        <w:t>I</w:t>
      </w:r>
      <w:r w:rsidR="00873AD3" w:rsidRPr="00DC2C03">
        <w:rPr>
          <w:color w:val="000000" w:themeColor="text1"/>
        </w:rPr>
        <w:t>dentifying a lack of educational material/resources</w:t>
      </w:r>
      <w:r>
        <w:rPr>
          <w:color w:val="000000" w:themeColor="text1"/>
        </w:rPr>
        <w:t>;</w:t>
      </w:r>
    </w:p>
    <w:p w:rsidR="00DC2C03" w:rsidRDefault="00873AD3" w:rsidP="00DC2C03">
      <w:pPr>
        <w:pStyle w:val="ListParagraph"/>
        <w:numPr>
          <w:ilvl w:val="0"/>
          <w:numId w:val="11"/>
        </w:numPr>
        <w:spacing w:after="0"/>
        <w:rPr>
          <w:color w:val="000000" w:themeColor="text1"/>
        </w:rPr>
      </w:pPr>
      <w:r w:rsidRPr="00DC2C03">
        <w:rPr>
          <w:color w:val="000000" w:themeColor="text1"/>
        </w:rPr>
        <w:t xml:space="preserve">Being inspired by others, such as writers, family, poets and teachers; </w:t>
      </w:r>
      <w:r w:rsidR="00DC2C03">
        <w:rPr>
          <w:color w:val="000000" w:themeColor="text1"/>
        </w:rPr>
        <w:t>and</w:t>
      </w:r>
    </w:p>
    <w:p w:rsidR="00873AD3" w:rsidRPr="00DC2C03" w:rsidRDefault="00DC2C03" w:rsidP="00DC2C03">
      <w:pPr>
        <w:pStyle w:val="ListParagraph"/>
        <w:numPr>
          <w:ilvl w:val="0"/>
          <w:numId w:val="11"/>
        </w:numPr>
        <w:spacing w:after="0"/>
        <w:rPr>
          <w:color w:val="000000" w:themeColor="text1"/>
        </w:rPr>
      </w:pPr>
      <w:r>
        <w:rPr>
          <w:color w:val="000000" w:themeColor="text1"/>
        </w:rPr>
        <w:t>A</w:t>
      </w:r>
      <w:r w:rsidR="00873AD3" w:rsidRPr="00DC2C03">
        <w:rPr>
          <w:color w:val="000000" w:themeColor="text1"/>
        </w:rPr>
        <w:t>ttending workshops, courses and universities.</w:t>
      </w:r>
    </w:p>
    <w:p w:rsidR="00873AD3" w:rsidRPr="00A2748A" w:rsidRDefault="00873AD3" w:rsidP="00873AD3">
      <w:pPr>
        <w:spacing w:after="0"/>
        <w:rPr>
          <w:color w:val="000000" w:themeColor="text1"/>
        </w:rPr>
      </w:pPr>
    </w:p>
    <w:p w:rsidR="00873AD3" w:rsidRPr="00873AD3" w:rsidRDefault="00873AD3" w:rsidP="00042FFE">
      <w:pPr>
        <w:spacing w:after="0"/>
        <w:rPr>
          <w:b/>
          <w:color w:val="000000" w:themeColor="text1"/>
          <w:sz w:val="24"/>
          <w:u w:val="single"/>
        </w:rPr>
      </w:pPr>
      <w:r w:rsidRPr="00873AD3">
        <w:rPr>
          <w:b/>
          <w:color w:val="000000" w:themeColor="text1"/>
          <w:sz w:val="24"/>
          <w:u w:val="single"/>
        </w:rPr>
        <w:t>Education and development</w:t>
      </w:r>
    </w:p>
    <w:p w:rsidR="00873AD3" w:rsidRPr="00042FFE" w:rsidRDefault="00873AD3" w:rsidP="00873AD3">
      <w:pPr>
        <w:spacing w:after="0"/>
        <w:rPr>
          <w:color w:val="000000" w:themeColor="text1"/>
        </w:rPr>
      </w:pPr>
      <w:r w:rsidRPr="00042FFE">
        <w:rPr>
          <w:color w:val="000000" w:themeColor="text1"/>
        </w:rPr>
        <w:t xml:space="preserve">Almost half of writers in the sample had a postgraduate degree (Master’s degree or PhD), while 31% had an undergraduate (Bachelor) degree.  </w:t>
      </w:r>
    </w:p>
    <w:p w:rsidR="00873AD3" w:rsidRPr="00F2444F" w:rsidRDefault="00873AD3" w:rsidP="00042FFE">
      <w:pPr>
        <w:spacing w:after="0"/>
        <w:rPr>
          <w:color w:val="000000" w:themeColor="text1"/>
        </w:rPr>
      </w:pPr>
    </w:p>
    <w:p w:rsidR="00873AD3" w:rsidRPr="00042FFE" w:rsidRDefault="00873AD3" w:rsidP="00873AD3">
      <w:pPr>
        <w:spacing w:after="0"/>
      </w:pPr>
      <w:r>
        <w:t>Nearly three-quarters</w:t>
      </w:r>
      <w:r w:rsidRPr="00042FFE">
        <w:t xml:space="preserve"> of </w:t>
      </w:r>
      <w:r>
        <w:t xml:space="preserve">the </w:t>
      </w:r>
      <w:r w:rsidRPr="00042FFE">
        <w:t xml:space="preserve">writers had undertaken some form of </w:t>
      </w:r>
      <w:r>
        <w:t>writing</w:t>
      </w:r>
      <w:r w:rsidR="009F6D29">
        <w:t xml:space="preserve"> </w:t>
      </w:r>
      <w:r>
        <w:t>development</w:t>
      </w:r>
      <w:r w:rsidRPr="00042FFE">
        <w:t>.</w:t>
      </w:r>
      <w:r>
        <w:t xml:space="preserve">  </w:t>
      </w:r>
      <w:r w:rsidRPr="00042FFE">
        <w:t>Of those who indicated they had undertaken some form of training in the past, workshops and courses run by organisations and centres were the main form of education undertaken, followed by mentor</w:t>
      </w:r>
      <w:r w:rsidR="00DC2C03">
        <w:t xml:space="preserve">ing </w:t>
      </w:r>
      <w:r w:rsidRPr="00042FFE">
        <w:t xml:space="preserve">or feedback from more experienced writers </w:t>
      </w:r>
      <w:r w:rsidR="00DC2C03">
        <w:t xml:space="preserve">and </w:t>
      </w:r>
      <w:r w:rsidRPr="00042FFE">
        <w:t>being part of an informal or formal writer’s group for peer support and feedback.</w:t>
      </w:r>
    </w:p>
    <w:p w:rsidR="00873AD3" w:rsidRPr="00042FFE" w:rsidRDefault="00873AD3" w:rsidP="00873AD3">
      <w:pPr>
        <w:spacing w:after="0"/>
      </w:pPr>
    </w:p>
    <w:p w:rsidR="0093363C" w:rsidRDefault="00873AD3" w:rsidP="0093363C">
      <w:pPr>
        <w:spacing w:after="0"/>
      </w:pPr>
      <w:r w:rsidRPr="00042FFE">
        <w:t>Although the main form of writing development undertaken in the past were workshops and courses run by organisations and centres, more writers felt that mentor</w:t>
      </w:r>
      <w:r w:rsidR="00DC2C03">
        <w:t xml:space="preserve">ing </w:t>
      </w:r>
      <w:r w:rsidRPr="00042FFE">
        <w:t>or feedback from more experienced writers and being part of an informal or formal writer’s group for peer support and feedback were more important in helping them improve their writing.</w:t>
      </w:r>
      <w:r w:rsidR="0093363C">
        <w:t xml:space="preserve">  </w:t>
      </w:r>
    </w:p>
    <w:p w:rsidR="0093363C" w:rsidRDefault="0093363C" w:rsidP="0093363C">
      <w:pPr>
        <w:spacing w:after="0"/>
      </w:pPr>
    </w:p>
    <w:p w:rsidR="0093363C" w:rsidRPr="00042FFE" w:rsidRDefault="0093363C" w:rsidP="0093363C">
      <w:pPr>
        <w:spacing w:after="0"/>
      </w:pPr>
      <w:r>
        <w:t>To underscore that, b</w:t>
      </w:r>
      <w:r w:rsidRPr="00042FFE">
        <w:t xml:space="preserve">eing part of an informal or formal writer’s group for peer support and feedback was the main form of </w:t>
      </w:r>
      <w:r w:rsidR="009F6D29">
        <w:t xml:space="preserve">writing </w:t>
      </w:r>
      <w:r w:rsidR="00DC2C03">
        <w:t xml:space="preserve">development </w:t>
      </w:r>
      <w:r w:rsidRPr="00042FFE">
        <w:t>that writers were currently still undertaking.</w:t>
      </w:r>
    </w:p>
    <w:p w:rsidR="00873AD3" w:rsidRDefault="00873AD3" w:rsidP="00873AD3">
      <w:pPr>
        <w:spacing w:after="0"/>
      </w:pPr>
    </w:p>
    <w:p w:rsidR="0093363C" w:rsidRPr="0093363C" w:rsidRDefault="0093363C" w:rsidP="00873AD3">
      <w:pPr>
        <w:spacing w:after="0"/>
        <w:rPr>
          <w:b/>
          <w:sz w:val="24"/>
          <w:u w:val="single"/>
        </w:rPr>
      </w:pPr>
      <w:r w:rsidRPr="0093363C">
        <w:rPr>
          <w:b/>
          <w:sz w:val="24"/>
          <w:u w:val="single"/>
        </w:rPr>
        <w:t>Time spent writing</w:t>
      </w:r>
    </w:p>
    <w:p w:rsidR="0093363C" w:rsidRDefault="0093363C" w:rsidP="0093363C">
      <w:pPr>
        <w:spacing w:after="0"/>
      </w:pPr>
      <w:r>
        <w:t xml:space="preserve">The time spent by writers on their creative occupation as a writer mainly ranged from 2 to 40 hours a week with </w:t>
      </w:r>
      <w:r w:rsidRPr="0093363C">
        <w:rPr>
          <w:b/>
        </w:rPr>
        <w:t>an average of 17 hours or 23% of their reported time</w:t>
      </w:r>
      <w:r>
        <w:t>.</w:t>
      </w:r>
    </w:p>
    <w:p w:rsidR="0093363C" w:rsidRDefault="0093363C" w:rsidP="0093363C">
      <w:pPr>
        <w:spacing w:after="0"/>
      </w:pPr>
    </w:p>
    <w:p w:rsidR="0093363C" w:rsidRDefault="0093363C" w:rsidP="0093363C">
      <w:pPr>
        <w:spacing w:after="0"/>
      </w:pPr>
      <w:r>
        <w:t>An average of:</w:t>
      </w:r>
    </w:p>
    <w:p w:rsidR="0093363C" w:rsidRDefault="0093363C" w:rsidP="00586B33">
      <w:pPr>
        <w:pStyle w:val="ListParagraph"/>
        <w:numPr>
          <w:ilvl w:val="0"/>
          <w:numId w:val="9"/>
        </w:numPr>
        <w:spacing w:after="0"/>
      </w:pPr>
      <w:r>
        <w:t>12 hours a week (17% of reported time) was spent w</w:t>
      </w:r>
      <w:r w:rsidRPr="00855EDB">
        <w:t>orking at another occupation which use</w:t>
      </w:r>
      <w:r>
        <w:t>d</w:t>
      </w:r>
      <w:r w:rsidRPr="00855EDB">
        <w:t xml:space="preserve"> </w:t>
      </w:r>
      <w:r>
        <w:t>thei</w:t>
      </w:r>
      <w:r w:rsidRPr="00855EDB">
        <w:t>r skills as a writer</w:t>
      </w:r>
      <w:r>
        <w:t>;</w:t>
      </w:r>
    </w:p>
    <w:p w:rsidR="0093363C" w:rsidRDefault="0093363C" w:rsidP="00586B33">
      <w:pPr>
        <w:pStyle w:val="ListParagraph"/>
        <w:numPr>
          <w:ilvl w:val="0"/>
          <w:numId w:val="9"/>
        </w:numPr>
        <w:spacing w:after="0"/>
      </w:pPr>
      <w:r>
        <w:t>8 hours a week (11% of reported time) on w</w:t>
      </w:r>
      <w:r w:rsidRPr="00493BD0">
        <w:t xml:space="preserve">orking on creative work in another creative field not related to </w:t>
      </w:r>
      <w:r>
        <w:t>thei</w:t>
      </w:r>
      <w:r w:rsidRPr="00493BD0">
        <w:t>r writing</w:t>
      </w:r>
      <w:r>
        <w:t>;</w:t>
      </w:r>
    </w:p>
    <w:p w:rsidR="0093363C" w:rsidRDefault="0093363C" w:rsidP="00586B33">
      <w:pPr>
        <w:pStyle w:val="ListParagraph"/>
        <w:numPr>
          <w:ilvl w:val="0"/>
          <w:numId w:val="9"/>
        </w:numPr>
        <w:spacing w:after="0"/>
      </w:pPr>
      <w:r>
        <w:t xml:space="preserve">7.5 hours studying or undergoing training (10% of reported time); and </w:t>
      </w:r>
    </w:p>
    <w:p w:rsidR="0093363C" w:rsidRDefault="0093363C" w:rsidP="00586B33">
      <w:pPr>
        <w:pStyle w:val="ListParagraph"/>
        <w:numPr>
          <w:ilvl w:val="0"/>
          <w:numId w:val="9"/>
        </w:numPr>
        <w:spacing w:after="0"/>
      </w:pPr>
      <w:r>
        <w:t xml:space="preserve">5.5 hours doing voluntary or unpaid work.  </w:t>
      </w:r>
    </w:p>
    <w:p w:rsidR="0093363C" w:rsidRDefault="0093363C" w:rsidP="0093363C">
      <w:pPr>
        <w:spacing w:after="0"/>
      </w:pPr>
    </w:p>
    <w:p w:rsidR="0093363C" w:rsidRDefault="0093363C" w:rsidP="0093363C">
      <w:pPr>
        <w:spacing w:after="0"/>
      </w:pPr>
      <w:r w:rsidRPr="0093363C">
        <w:rPr>
          <w:b/>
        </w:rPr>
        <w:t>The largest part of writers’ time was in working at another occupation that was unrelated to their writing and unrelated to a creative field; on average, 23 hours per week</w:t>
      </w:r>
      <w:r>
        <w:rPr>
          <w:b/>
        </w:rPr>
        <w:t xml:space="preserve"> </w:t>
      </w:r>
      <w:r w:rsidRPr="00EB3B10">
        <w:rPr>
          <w:b/>
        </w:rPr>
        <w:t xml:space="preserve">or </w:t>
      </w:r>
      <w:r w:rsidR="00EB3B10" w:rsidRPr="00EB3B10">
        <w:rPr>
          <w:b/>
        </w:rPr>
        <w:t xml:space="preserve">31% of </w:t>
      </w:r>
      <w:r w:rsidR="00EB3B10">
        <w:rPr>
          <w:b/>
        </w:rPr>
        <w:t xml:space="preserve">their </w:t>
      </w:r>
      <w:r w:rsidR="00EB3B10" w:rsidRPr="00EB3B10">
        <w:rPr>
          <w:b/>
        </w:rPr>
        <w:t>reported time</w:t>
      </w:r>
      <w:r>
        <w:t xml:space="preserve">.  </w:t>
      </w:r>
    </w:p>
    <w:p w:rsidR="0093363C" w:rsidRDefault="0093363C" w:rsidP="00873AD3">
      <w:pPr>
        <w:spacing w:after="0"/>
      </w:pPr>
    </w:p>
    <w:p w:rsidR="0093363C" w:rsidRDefault="0093363C" w:rsidP="0093363C">
      <w:pPr>
        <w:spacing w:after="0"/>
      </w:pPr>
      <w:r>
        <w:lastRenderedPageBreak/>
        <w:t>Including their writing activity, respondents reported an average of 73.5 hours per week, with writers of young adult literature, journalists, playwrights and television screenwriters reporting average hours above the overall result.</w:t>
      </w:r>
    </w:p>
    <w:p w:rsidR="0093363C" w:rsidRDefault="0093363C" w:rsidP="00873AD3">
      <w:pPr>
        <w:spacing w:after="0"/>
      </w:pPr>
    </w:p>
    <w:p w:rsidR="00EB3B10" w:rsidRDefault="00C50155" w:rsidP="00EB3B10">
      <w:pPr>
        <w:spacing w:after="0"/>
      </w:pPr>
      <w:r>
        <w:t xml:space="preserve">Overall, the writers responding to the survey had spent largely the same amount of time on the different activities measured as they had spent two years ago.  </w:t>
      </w:r>
    </w:p>
    <w:p w:rsidR="00C50155" w:rsidRDefault="00C50155" w:rsidP="00EB3B10">
      <w:pPr>
        <w:spacing w:after="0"/>
      </w:pPr>
    </w:p>
    <w:p w:rsidR="00EB3B10" w:rsidRDefault="00EB3B10" w:rsidP="00EB3B10">
      <w:pPr>
        <w:spacing w:after="0"/>
      </w:pPr>
      <w:r>
        <w:rPr>
          <w:b/>
        </w:rPr>
        <w:t>W</w:t>
      </w:r>
      <w:r w:rsidRPr="00EB3B10">
        <w:rPr>
          <w:b/>
        </w:rPr>
        <w:t>riters would like to be able to spend 25 hours a week writing</w:t>
      </w:r>
      <w:r>
        <w:rPr>
          <w:b/>
        </w:rPr>
        <w:t xml:space="preserve"> (on average)</w:t>
      </w:r>
      <w:r w:rsidRPr="00EB3B10">
        <w:rPr>
          <w:b/>
        </w:rPr>
        <w:t>, nearly 50% more than they are currently spending</w:t>
      </w:r>
      <w:r>
        <w:t xml:space="preserve">.  </w:t>
      </w:r>
    </w:p>
    <w:p w:rsidR="00EB3B10" w:rsidRDefault="00EB3B10" w:rsidP="00EB3B10">
      <w:pPr>
        <w:spacing w:after="0"/>
      </w:pPr>
    </w:p>
    <w:p w:rsidR="0024252A" w:rsidRDefault="00EB3B10" w:rsidP="00EB3B10">
      <w:pPr>
        <w:spacing w:after="0"/>
      </w:pPr>
      <w:r>
        <w:t xml:space="preserve">The need to work to maintain income, the demands of another job and domestic/household responsibilities were given as the primary barriers to spending more time </w:t>
      </w:r>
      <w:r w:rsidR="0024252A">
        <w:t xml:space="preserve">spent </w:t>
      </w:r>
      <w:r>
        <w:t xml:space="preserve">writing.  </w:t>
      </w:r>
    </w:p>
    <w:p w:rsidR="0024252A" w:rsidRDefault="0024252A" w:rsidP="00EB3B10">
      <w:pPr>
        <w:spacing w:after="0"/>
      </w:pPr>
    </w:p>
    <w:p w:rsidR="00EB3B10" w:rsidRDefault="00EB3B10" w:rsidP="00EB3B10">
      <w:pPr>
        <w:spacing w:after="0"/>
      </w:pPr>
      <w:r>
        <w:t>Insufficient income from writing declined as a barrier once writing time per week exceeded 20 hours per week.   Domestic/household responsibilities, demands of another job and other tasks associated with writing were a barrier regardless of time spent writing.</w:t>
      </w:r>
    </w:p>
    <w:p w:rsidR="00EB3B10" w:rsidRDefault="00EB3B10" w:rsidP="00EB3B10">
      <w:pPr>
        <w:spacing w:after="0"/>
      </w:pPr>
    </w:p>
    <w:p w:rsidR="00EB3B10" w:rsidRPr="00EB3B10" w:rsidRDefault="00EB3B10" w:rsidP="00EB3B10">
      <w:pPr>
        <w:spacing w:after="0"/>
        <w:rPr>
          <w:b/>
          <w:sz w:val="24"/>
          <w:u w:val="single"/>
        </w:rPr>
      </w:pPr>
      <w:r w:rsidRPr="00EB3B10">
        <w:rPr>
          <w:b/>
          <w:sz w:val="24"/>
          <w:u w:val="single"/>
        </w:rPr>
        <w:t>Writers’ earnings</w:t>
      </w:r>
    </w:p>
    <w:p w:rsidR="00EB3B10" w:rsidRDefault="00EB3B10" w:rsidP="00EB3B10">
      <w:pPr>
        <w:spacing w:after="0"/>
      </w:pPr>
      <w:r>
        <w:t>On average, w</w:t>
      </w:r>
      <w:r w:rsidRPr="00D51D12">
        <w:t xml:space="preserve">riters in the survey </w:t>
      </w:r>
      <w:r>
        <w:t xml:space="preserve">earned $56,900 per annum.  Writers’ average personal incomes were 56% of their average household incomes.  </w:t>
      </w:r>
    </w:p>
    <w:p w:rsidR="00EB3B10" w:rsidRDefault="00EB3B10" w:rsidP="00EB3B10">
      <w:pPr>
        <w:spacing w:after="0"/>
      </w:pPr>
    </w:p>
    <w:p w:rsidR="00EB3B10" w:rsidRDefault="0024252A" w:rsidP="00EB3B10">
      <w:pPr>
        <w:spacing w:after="0"/>
      </w:pPr>
      <w:r>
        <w:t>W</w:t>
      </w:r>
      <w:r w:rsidR="00EB3B10" w:rsidRPr="00D51D12">
        <w:t xml:space="preserve">riters </w:t>
      </w:r>
      <w:r w:rsidR="00EB3B10">
        <w:t xml:space="preserve">earned </w:t>
      </w:r>
      <w:r>
        <w:t xml:space="preserve">an average of </w:t>
      </w:r>
      <w:r w:rsidR="00EB3B10">
        <w:t xml:space="preserve">24% of their personal income, or around $13,500 per annum, from their writing.  </w:t>
      </w:r>
    </w:p>
    <w:p w:rsidR="00EB3B10" w:rsidRDefault="00EB3B10" w:rsidP="00EB3B10">
      <w:pPr>
        <w:spacing w:after="0"/>
      </w:pPr>
    </w:p>
    <w:p w:rsidR="00EB3B10" w:rsidRDefault="00EB3B10" w:rsidP="00EB3B10">
      <w:pPr>
        <w:spacing w:after="0"/>
      </w:pPr>
      <w:r>
        <w:t xml:space="preserve">While female writers in the sample had total personal incomes 10% below male writers in the sample, they earned 10% more per annum from their writing (an average of $13,800 per annum) than male writers ($12,600 per annum). </w:t>
      </w:r>
    </w:p>
    <w:p w:rsidR="00EB3B10" w:rsidRDefault="00EB3B10" w:rsidP="00EB3B10">
      <w:pPr>
        <w:spacing w:after="0"/>
      </w:pPr>
    </w:p>
    <w:p w:rsidR="00EB3B10" w:rsidRDefault="00EB3B10" w:rsidP="00EB3B10">
      <w:pPr>
        <w:spacing w:after="0"/>
      </w:pPr>
      <w:r w:rsidRPr="00405A52">
        <w:t>Income ea</w:t>
      </w:r>
      <w:r>
        <w:t>r</w:t>
      </w:r>
      <w:r w:rsidRPr="00405A52">
        <w:t>ned overseas from writ</w:t>
      </w:r>
      <w:r>
        <w:t xml:space="preserve">ing averaged 14% of total writing earnings, </w:t>
      </w:r>
      <w:r w:rsidR="00A31345">
        <w:t>around</w:t>
      </w:r>
      <w:r>
        <w:t xml:space="preserve"> $2,000 in the past 12 months.</w:t>
      </w:r>
    </w:p>
    <w:p w:rsidR="00EB3B10" w:rsidRDefault="00EB3B10" w:rsidP="00526B59">
      <w:pPr>
        <w:spacing w:after="0"/>
      </w:pPr>
    </w:p>
    <w:p w:rsidR="00526B59" w:rsidRDefault="00526B59" w:rsidP="00526B59">
      <w:pPr>
        <w:spacing w:after="0"/>
      </w:pPr>
      <w:r>
        <w:t>O</w:t>
      </w:r>
      <w:r w:rsidRPr="003253CF">
        <w:t>verall</w:t>
      </w:r>
      <w:r>
        <w:t>,</w:t>
      </w:r>
      <w:r w:rsidRPr="003253CF">
        <w:t xml:space="preserve"> 27% said their income had increased in the past 12 months, while 32% said it had decreased.  34% said their income had remained the same over the past 12 months.</w:t>
      </w:r>
    </w:p>
    <w:p w:rsidR="00526B59" w:rsidRDefault="00526B59" w:rsidP="00526B59">
      <w:pPr>
        <w:spacing w:after="0"/>
      </w:pPr>
    </w:p>
    <w:p w:rsidR="007067AA" w:rsidRDefault="00EB3B10" w:rsidP="007067AA">
      <w:pPr>
        <w:spacing w:after="0"/>
      </w:pPr>
      <w:r w:rsidRPr="007067AA">
        <w:t>Royalties were by far the most common sources of writing earnings.</w:t>
      </w:r>
      <w:r w:rsidR="007067AA" w:rsidRPr="007067AA">
        <w:t xml:space="preserve">  </w:t>
      </w:r>
      <w:r w:rsidR="007067AA">
        <w:t>Around half of those earning royalties for printed books received them at 10% RRP or 17.5% of publishers net receipts, while nearly 4 out of 10 received less than that.</w:t>
      </w:r>
    </w:p>
    <w:p w:rsidR="007067AA" w:rsidRDefault="007067AA" w:rsidP="007067AA">
      <w:pPr>
        <w:spacing w:after="0"/>
      </w:pPr>
    </w:p>
    <w:p w:rsidR="007067AA" w:rsidRPr="007067AA" w:rsidRDefault="007067AA" w:rsidP="007067AA">
      <w:pPr>
        <w:spacing w:after="0"/>
      </w:pPr>
      <w:r w:rsidRPr="007067AA">
        <w:t>More than half of the writers in the sample had never received an advance and 27% of those who had said the value of the advances received from publishers had remained the same over the past 5 years.</w:t>
      </w:r>
    </w:p>
    <w:p w:rsidR="00EB3B10" w:rsidRDefault="00EB3B10" w:rsidP="007067AA">
      <w:pPr>
        <w:spacing w:after="0"/>
      </w:pPr>
    </w:p>
    <w:p w:rsidR="00526B59" w:rsidRDefault="00526B59" w:rsidP="00526B59">
      <w:pPr>
        <w:spacing w:after="0"/>
      </w:pPr>
      <w:r>
        <w:lastRenderedPageBreak/>
        <w:t xml:space="preserve">Half the respondents said </w:t>
      </w:r>
      <w:r w:rsidR="0024252A">
        <w:t xml:space="preserve">that in addition to any income they earned from writing </w:t>
      </w:r>
      <w:r>
        <w:t xml:space="preserve">they relied on their partners’ income, and nearly two-thirds said they relied on having a job.  For nearly half of the writers, the </w:t>
      </w:r>
      <w:r w:rsidR="0024252A">
        <w:t>employment</w:t>
      </w:r>
      <w:r>
        <w:t xml:space="preserve"> </w:t>
      </w:r>
      <w:r w:rsidR="0024252A">
        <w:t xml:space="preserve">they had was </w:t>
      </w:r>
      <w:r>
        <w:t>unrelated to being an author.</w:t>
      </w:r>
    </w:p>
    <w:p w:rsidR="00526B59" w:rsidRDefault="00526B59" w:rsidP="00526B59">
      <w:pPr>
        <w:spacing w:after="0"/>
      </w:pPr>
    </w:p>
    <w:p w:rsidR="00526B59" w:rsidRDefault="00526B59" w:rsidP="00526B59">
      <w:pPr>
        <w:spacing w:after="0"/>
      </w:pPr>
      <w:r>
        <w:t>Nearly a third said they relied on National Superannuation; this reflects the age distribution of the respondents, with 32% aged 65 years or over.</w:t>
      </w:r>
    </w:p>
    <w:p w:rsidR="00526B59" w:rsidRDefault="00526B59" w:rsidP="00526B59">
      <w:pPr>
        <w:spacing w:after="0"/>
      </w:pPr>
    </w:p>
    <w:p w:rsidR="00EB3B10" w:rsidRPr="00526B59" w:rsidRDefault="00AA29EF" w:rsidP="00526B59">
      <w:pPr>
        <w:spacing w:after="0"/>
        <w:rPr>
          <w:b/>
          <w:sz w:val="24"/>
          <w:u w:val="single"/>
        </w:rPr>
      </w:pPr>
      <w:r>
        <w:rPr>
          <w:b/>
          <w:sz w:val="24"/>
          <w:u w:val="single"/>
        </w:rPr>
        <w:t>Contracts and c</w:t>
      </w:r>
      <w:r w:rsidR="00526B59" w:rsidRPr="00526B59">
        <w:rPr>
          <w:b/>
          <w:sz w:val="24"/>
          <w:u w:val="single"/>
        </w:rPr>
        <w:t>opyright</w:t>
      </w:r>
    </w:p>
    <w:p w:rsidR="00526B59" w:rsidRPr="00526B59" w:rsidRDefault="00526B59" w:rsidP="00526B59">
      <w:pPr>
        <w:spacing w:after="0"/>
      </w:pPr>
      <w:r w:rsidRPr="00526B59">
        <w:t>More than half of the writers in the sample indicated they always retained copyright in their work when signing contracts and 21% did so most of the time (</w:t>
      </w:r>
      <w:r>
        <w:t xml:space="preserve">i.e. in </w:t>
      </w:r>
      <w:r w:rsidRPr="00526B59">
        <w:t xml:space="preserve">more than 50% of </w:t>
      </w:r>
      <w:r>
        <w:t xml:space="preserve">their </w:t>
      </w:r>
      <w:r w:rsidRPr="00526B59">
        <w:t>contracts).</w:t>
      </w:r>
      <w:r w:rsidR="00B5605E">
        <w:t xml:space="preserve">  </w:t>
      </w:r>
      <w:r w:rsidR="00B5605E" w:rsidRPr="00B5605E">
        <w:t>64% indicated that their contracts always included moral rights clauses</w:t>
      </w:r>
      <w:r w:rsidR="00AA29EF">
        <w:t xml:space="preserve"> and </w:t>
      </w:r>
      <w:r w:rsidR="00AA29EF" w:rsidRPr="00AA0C1D">
        <w:t>53% of writers indicated that their contracts had in the past contained a reversion clause</w:t>
      </w:r>
      <w:r w:rsidR="00AA29EF">
        <w:t>.</w:t>
      </w:r>
    </w:p>
    <w:p w:rsidR="00EB3B10" w:rsidRDefault="00EB3B10" w:rsidP="00EB3B10">
      <w:pPr>
        <w:spacing w:after="0"/>
      </w:pPr>
    </w:p>
    <w:p w:rsidR="00526B59" w:rsidRPr="00526B59" w:rsidRDefault="00526B59" w:rsidP="00526B59">
      <w:pPr>
        <w:spacing w:after="0"/>
      </w:pPr>
      <w:r w:rsidRPr="00526B59">
        <w:t>Feature film (32%) and short film (25%) screenwriters were more likely than others to have never signed a contract related to their writing.</w:t>
      </w:r>
    </w:p>
    <w:p w:rsidR="00526B59" w:rsidRPr="00526B59" w:rsidRDefault="00526B59" w:rsidP="00526B59">
      <w:pPr>
        <w:spacing w:after="0"/>
      </w:pPr>
    </w:p>
    <w:p w:rsidR="007067AA" w:rsidRDefault="00526B59" w:rsidP="00526B59">
      <w:pPr>
        <w:spacing w:after="0"/>
      </w:pPr>
      <w:r w:rsidRPr="00526B59">
        <w:t xml:space="preserve">19% of writers </w:t>
      </w:r>
      <w:r w:rsidR="0024252A">
        <w:t>said</w:t>
      </w:r>
      <w:r w:rsidRPr="00526B59">
        <w:t xml:space="preserve"> the copyright of their creative work infringed in the past.</w:t>
      </w:r>
      <w:r>
        <w:t xml:space="preserve">  </w:t>
      </w:r>
    </w:p>
    <w:p w:rsidR="007067AA" w:rsidRDefault="00526B59" w:rsidP="00586B33">
      <w:pPr>
        <w:pStyle w:val="ListParagraph"/>
        <w:numPr>
          <w:ilvl w:val="0"/>
          <w:numId w:val="10"/>
        </w:numPr>
        <w:spacing w:after="0"/>
      </w:pPr>
      <w:r>
        <w:t>More t</w:t>
      </w:r>
      <w:r w:rsidRPr="00526B59">
        <w:t xml:space="preserve">han half of </w:t>
      </w:r>
      <w:r>
        <w:t>this group</w:t>
      </w:r>
      <w:r w:rsidRPr="00526B59">
        <w:t xml:space="preserve"> described how their work was freely available on pirate websites/free downloads online.  </w:t>
      </w:r>
    </w:p>
    <w:p w:rsidR="00526B59" w:rsidRDefault="00526B59" w:rsidP="00586B33">
      <w:pPr>
        <w:pStyle w:val="ListParagraph"/>
        <w:numPr>
          <w:ilvl w:val="0"/>
          <w:numId w:val="10"/>
        </w:numPr>
        <w:spacing w:after="0"/>
      </w:pPr>
      <w:r w:rsidRPr="00526B59">
        <w:t xml:space="preserve">19% </w:t>
      </w:r>
      <w:r>
        <w:t>said</w:t>
      </w:r>
      <w:r w:rsidRPr="00526B59">
        <w:t xml:space="preserve"> their work was being published/used without their permission or given accreditation.</w:t>
      </w:r>
    </w:p>
    <w:p w:rsidR="007067AA" w:rsidRDefault="007067AA" w:rsidP="00586B33">
      <w:pPr>
        <w:pStyle w:val="ListParagraph"/>
        <w:numPr>
          <w:ilvl w:val="0"/>
          <w:numId w:val="10"/>
        </w:numPr>
        <w:spacing w:after="0"/>
      </w:pPr>
      <w:r>
        <w:t>16%% said poems/illustrations/photographs were being used without permission or payment.</w:t>
      </w:r>
    </w:p>
    <w:p w:rsidR="007067AA" w:rsidRDefault="007067AA" w:rsidP="00586B33">
      <w:pPr>
        <w:pStyle w:val="ListParagraph"/>
        <w:numPr>
          <w:ilvl w:val="0"/>
          <w:numId w:val="10"/>
        </w:numPr>
        <w:spacing w:after="0"/>
      </w:pPr>
      <w:r>
        <w:t>10% said work was being photocopied without permission by schools/teachers/individuals.</w:t>
      </w:r>
    </w:p>
    <w:p w:rsidR="007067AA" w:rsidRDefault="007067AA" w:rsidP="00526B59">
      <w:pPr>
        <w:spacing w:after="0"/>
      </w:pPr>
    </w:p>
    <w:p w:rsidR="007067AA" w:rsidRPr="00AA29EF" w:rsidRDefault="00AA29EF" w:rsidP="00526B59">
      <w:pPr>
        <w:spacing w:after="0"/>
        <w:rPr>
          <w:b/>
          <w:sz w:val="24"/>
          <w:u w:val="single"/>
        </w:rPr>
      </w:pPr>
      <w:r w:rsidRPr="00AA29EF">
        <w:rPr>
          <w:b/>
          <w:sz w:val="24"/>
          <w:u w:val="single"/>
        </w:rPr>
        <w:t>The future</w:t>
      </w:r>
    </w:p>
    <w:p w:rsidR="00AA29EF" w:rsidRDefault="00AA29EF" w:rsidP="00AA29EF">
      <w:pPr>
        <w:spacing w:after="0"/>
      </w:pPr>
      <w:r w:rsidRPr="00AA29EF">
        <w:t xml:space="preserve">The biggest challenge writers </w:t>
      </w:r>
      <w:r w:rsidR="0024252A">
        <w:t xml:space="preserve">felt they </w:t>
      </w:r>
      <w:r w:rsidRPr="00AA29EF">
        <w:t xml:space="preserve">were facing was the financial difficulties associated with being a writer.   Writers </w:t>
      </w:r>
      <w:r>
        <w:t>talked about</w:t>
      </w:r>
      <w:r w:rsidRPr="00AA29EF">
        <w:t xml:space="preserve"> how their incomes were decreasing and how they weren’t able to earn a living off writing </w:t>
      </w:r>
      <w:r>
        <w:t>alone</w:t>
      </w:r>
      <w:r w:rsidRPr="00AA29EF">
        <w:t>.</w:t>
      </w:r>
    </w:p>
    <w:p w:rsidR="00AA29EF" w:rsidRDefault="00AA29EF" w:rsidP="00AA29EF">
      <w:pPr>
        <w:spacing w:after="0"/>
      </w:pPr>
    </w:p>
    <w:p w:rsidR="00AA29EF" w:rsidRPr="00B83183" w:rsidRDefault="00AA29EF" w:rsidP="00AA29EF">
      <w:pPr>
        <w:spacing w:after="0"/>
      </w:pPr>
      <w:r>
        <w:t>They also commented that</w:t>
      </w:r>
      <w:r w:rsidRPr="00AA0C1D">
        <w:t xml:space="preserve"> there were fewer publishers available, or </w:t>
      </w:r>
      <w:r>
        <w:t xml:space="preserve">that publishers were </w:t>
      </w:r>
      <w:r w:rsidRPr="00AA0C1D">
        <w:t>inaccessible, while other</w:t>
      </w:r>
      <w:r>
        <w:t xml:space="preserve"> writer</w:t>
      </w:r>
      <w:r w:rsidRPr="00AA0C1D">
        <w:t>s felt there was a lack of support from publishers.</w:t>
      </w:r>
      <w:r>
        <w:t xml:space="preserve">  </w:t>
      </w:r>
    </w:p>
    <w:p w:rsidR="00AA29EF" w:rsidRPr="00AA0C1D" w:rsidRDefault="00AA29EF" w:rsidP="00AA29EF">
      <w:pPr>
        <w:spacing w:after="0"/>
      </w:pPr>
    </w:p>
    <w:p w:rsidR="00AA29EF" w:rsidRPr="00AA0C1D" w:rsidRDefault="00AA29EF" w:rsidP="00AA29EF">
      <w:pPr>
        <w:spacing w:after="0"/>
      </w:pPr>
      <w:r w:rsidRPr="00B83183">
        <w:t xml:space="preserve">When asked what </w:t>
      </w:r>
      <w:r>
        <w:t>they neede</w:t>
      </w:r>
      <w:r w:rsidRPr="00B83183">
        <w:t>d in the future to help them succeed</w:t>
      </w:r>
      <w:r>
        <w:t xml:space="preserve"> as an author</w:t>
      </w:r>
      <w:r w:rsidRPr="00B83183">
        <w:t xml:space="preserve">, the most </w:t>
      </w:r>
      <w:r>
        <w:t xml:space="preserve">commonly mentioned factor </w:t>
      </w:r>
      <w:r w:rsidRPr="00B83183">
        <w:t xml:space="preserve">was money/income. </w:t>
      </w:r>
      <w:r>
        <w:t xml:space="preserve">  </w:t>
      </w:r>
      <w:r w:rsidRPr="00AA0C1D">
        <w:t xml:space="preserve">Finding the time to write was </w:t>
      </w:r>
      <w:r>
        <w:t>mentioned again as a key need for writers to be successful, and for 14% this was linked to not having to have other paid employment, which they were currently dependent upon.</w:t>
      </w:r>
      <w:r w:rsidR="007C0604" w:rsidRPr="007C0604">
        <w:t xml:space="preserve"> </w:t>
      </w:r>
      <w:r w:rsidR="007C0604">
        <w:t xml:space="preserve"> Respondents also comment</w:t>
      </w:r>
      <w:r w:rsidR="007C0604" w:rsidRPr="00B83183">
        <w:t xml:space="preserve">ed </w:t>
      </w:r>
      <w:r w:rsidR="007C0604">
        <w:t>that</w:t>
      </w:r>
      <w:r w:rsidR="007C0604" w:rsidRPr="00B83183">
        <w:t xml:space="preserve"> they needed publishers/supportive, passionate publishers/traditional publishers to succeed in the future.</w:t>
      </w:r>
    </w:p>
    <w:p w:rsidR="00AA29EF" w:rsidRPr="00AA29EF" w:rsidRDefault="00AA29EF" w:rsidP="00AA29EF">
      <w:pPr>
        <w:spacing w:after="0"/>
      </w:pPr>
    </w:p>
    <w:p w:rsidR="00F41AB4" w:rsidRDefault="00F41AB4">
      <w:r>
        <w:br w:type="page"/>
      </w:r>
    </w:p>
    <w:p w:rsidR="002473B1" w:rsidRDefault="002473B1">
      <w:pPr>
        <w:rPr>
          <w:b/>
          <w:sz w:val="28"/>
          <w:u w:val="single"/>
        </w:rPr>
      </w:pPr>
    </w:p>
    <w:p w:rsidR="00391FD8" w:rsidRDefault="00D15FA0">
      <w:pPr>
        <w:rPr>
          <w:b/>
          <w:sz w:val="28"/>
          <w:u w:val="single"/>
        </w:rPr>
      </w:pPr>
      <w:r>
        <w:rPr>
          <w:b/>
          <w:sz w:val="28"/>
          <w:u w:val="single"/>
        </w:rPr>
        <w:t>REPORT</w:t>
      </w:r>
    </w:p>
    <w:p w:rsidR="00743987" w:rsidRPr="00B63B7A" w:rsidRDefault="00B63B7A" w:rsidP="00873AD3">
      <w:pPr>
        <w:spacing w:after="0"/>
        <w:rPr>
          <w:color w:val="000000" w:themeColor="text1"/>
        </w:rPr>
      </w:pPr>
      <w:r w:rsidRPr="00B63B7A">
        <w:rPr>
          <w:color w:val="000000" w:themeColor="text1"/>
        </w:rPr>
        <w:t xml:space="preserve">This report is </w:t>
      </w:r>
      <w:r>
        <w:rPr>
          <w:color w:val="000000" w:themeColor="text1"/>
        </w:rPr>
        <w:t>o</w:t>
      </w:r>
      <w:r w:rsidR="00F41AB4">
        <w:rPr>
          <w:color w:val="000000" w:themeColor="text1"/>
        </w:rPr>
        <w:t>f</w:t>
      </w:r>
      <w:r>
        <w:rPr>
          <w:color w:val="000000" w:themeColor="text1"/>
        </w:rPr>
        <w:t xml:space="preserve"> a survey of New Zealand writers.  </w:t>
      </w:r>
      <w:r w:rsidR="00261A07">
        <w:t xml:space="preserve">Invitations to participate were sent to writers throughout New Zealand via publishers and writers’ associations.   </w:t>
      </w:r>
    </w:p>
    <w:p w:rsidR="009E4D8C" w:rsidRDefault="00CC230C" w:rsidP="0072550A">
      <w:pPr>
        <w:pStyle w:val="Heading1"/>
        <w:numPr>
          <w:ilvl w:val="0"/>
          <w:numId w:val="3"/>
        </w:numPr>
        <w:ind w:left="851" w:hanging="425"/>
        <w:rPr>
          <w:rFonts w:asciiTheme="minorHAnsi" w:hAnsiTheme="minorHAnsi"/>
          <w:color w:val="auto"/>
        </w:rPr>
      </w:pPr>
      <w:bookmarkStart w:id="2" w:name="_Toc467593560"/>
      <w:r>
        <w:rPr>
          <w:rFonts w:asciiTheme="minorHAnsi" w:hAnsiTheme="minorHAnsi"/>
          <w:color w:val="auto"/>
        </w:rPr>
        <w:t>Writing categories</w:t>
      </w:r>
      <w:bookmarkEnd w:id="2"/>
    </w:p>
    <w:p w:rsidR="00173F4F" w:rsidRDefault="00173F4F" w:rsidP="00173F4F">
      <w:pPr>
        <w:spacing w:after="0"/>
        <w:rPr>
          <w:color w:val="000000" w:themeColor="text1"/>
        </w:rPr>
      </w:pPr>
    </w:p>
    <w:p w:rsidR="00F76ACA" w:rsidRDefault="00601A17" w:rsidP="00173F4F">
      <w:pPr>
        <w:spacing w:after="0"/>
        <w:rPr>
          <w:color w:val="000000" w:themeColor="text1"/>
        </w:rPr>
      </w:pPr>
      <w:r w:rsidRPr="00C4768B">
        <w:rPr>
          <w:color w:val="000000" w:themeColor="text1"/>
        </w:rPr>
        <w:t xml:space="preserve">Respondents </w:t>
      </w:r>
      <w:r w:rsidR="00F76ACA">
        <w:rPr>
          <w:color w:val="000000" w:themeColor="text1"/>
        </w:rPr>
        <w:t>who had indicated they were currently writing were asked which categories they considered to be their primary one.</w:t>
      </w:r>
    </w:p>
    <w:p w:rsidR="00601A17" w:rsidRDefault="00601A17" w:rsidP="00173F4F">
      <w:pPr>
        <w:spacing w:after="0"/>
        <w:rPr>
          <w:color w:val="000000" w:themeColor="text1"/>
        </w:rPr>
      </w:pPr>
    </w:p>
    <w:p w:rsidR="00D4188E" w:rsidRDefault="00F76ACA" w:rsidP="00D4188E">
      <w:pPr>
        <w:spacing w:after="0"/>
      </w:pPr>
      <w:r>
        <w:rPr>
          <w:color w:val="000000" w:themeColor="text1"/>
        </w:rPr>
        <w:t xml:space="preserve">As shown in the following chart, </w:t>
      </w:r>
      <w:r w:rsidR="002A481B">
        <w:rPr>
          <w:color w:val="000000" w:themeColor="text1"/>
        </w:rPr>
        <w:t xml:space="preserve">the largest groups of writers in the sample were authors of fiction, non-fiction, education books and </w:t>
      </w:r>
      <w:r w:rsidR="00AB186D">
        <w:rPr>
          <w:color w:val="000000" w:themeColor="text1"/>
        </w:rPr>
        <w:t>children’s</w:t>
      </w:r>
      <w:r w:rsidR="002A481B">
        <w:rPr>
          <w:color w:val="000000" w:themeColor="text1"/>
        </w:rPr>
        <w:t>’ books</w:t>
      </w:r>
      <w:r w:rsidR="00D4188E">
        <w:rPr>
          <w:color w:val="000000" w:themeColor="text1"/>
        </w:rPr>
        <w:t xml:space="preserve">: </w:t>
      </w:r>
      <w:r w:rsidR="00D4188E">
        <w:t>55% of the writers who responded to the survey were primarily book authors.</w:t>
      </w:r>
    </w:p>
    <w:p w:rsidR="00D4188E" w:rsidRDefault="00D4188E" w:rsidP="00D4188E">
      <w:pPr>
        <w:spacing w:after="0"/>
      </w:pPr>
    </w:p>
    <w:p w:rsidR="00D4188E" w:rsidRDefault="00D4188E" w:rsidP="00D4188E">
      <w:pPr>
        <w:spacing w:after="0"/>
      </w:pPr>
      <w:r>
        <w:t>For 83% of those currently working in fiction, this was their primary writing category.  Those currently working in non-fiction were even more likely to have that as their primary category (88%).</w:t>
      </w:r>
    </w:p>
    <w:p w:rsidR="00F76ACA" w:rsidRDefault="00F76ACA" w:rsidP="00173F4F">
      <w:pPr>
        <w:spacing w:after="0"/>
        <w:rPr>
          <w:color w:val="000000" w:themeColor="text1"/>
        </w:rPr>
      </w:pPr>
    </w:p>
    <w:p w:rsidR="002A481B" w:rsidRDefault="002A481B" w:rsidP="00173F4F">
      <w:pPr>
        <w:spacing w:after="0"/>
        <w:rPr>
          <w:color w:val="000000" w:themeColor="text1"/>
        </w:rPr>
      </w:pPr>
      <w:r>
        <w:rPr>
          <w:color w:val="000000" w:themeColor="text1"/>
        </w:rPr>
        <w:t xml:space="preserve">The </w:t>
      </w:r>
      <w:r w:rsidR="00AB186D">
        <w:rPr>
          <w:color w:val="000000" w:themeColor="text1"/>
        </w:rPr>
        <w:t>most common writing categories given as “</w:t>
      </w:r>
      <w:r w:rsidR="00D4188E">
        <w:rPr>
          <w:color w:val="000000" w:themeColor="text1"/>
        </w:rPr>
        <w:t>Ano</w:t>
      </w:r>
      <w:r w:rsidR="00AB186D">
        <w:rPr>
          <w:color w:val="000000" w:themeColor="text1"/>
        </w:rPr>
        <w:t>ther</w:t>
      </w:r>
      <w:r w:rsidR="00D4188E">
        <w:rPr>
          <w:color w:val="000000" w:themeColor="text1"/>
        </w:rPr>
        <w:t xml:space="preserve"> type</w:t>
      </w:r>
      <w:r w:rsidR="00AB186D">
        <w:rPr>
          <w:color w:val="000000" w:themeColor="text1"/>
        </w:rPr>
        <w:t>” were poetry and short stories.</w:t>
      </w:r>
    </w:p>
    <w:p w:rsidR="00F76ACA" w:rsidRDefault="00F76ACA" w:rsidP="00173F4F">
      <w:pPr>
        <w:spacing w:after="0"/>
        <w:rPr>
          <w:color w:val="000000" w:themeColor="text1"/>
        </w:rPr>
      </w:pPr>
    </w:p>
    <w:p w:rsidR="00EE2714" w:rsidRDefault="00EE2714" w:rsidP="00173F4F">
      <w:pPr>
        <w:spacing w:after="0"/>
        <w:rPr>
          <w:color w:val="000000" w:themeColor="text1"/>
        </w:rPr>
      </w:pPr>
      <w:r>
        <w:rPr>
          <w:color w:val="000000" w:themeColor="text1"/>
        </w:rPr>
        <w:t>A higher percentage of female respondents than male respondents were writing fiction.</w:t>
      </w:r>
      <w:r w:rsidR="00B76464">
        <w:rPr>
          <w:color w:val="000000" w:themeColor="text1"/>
        </w:rPr>
        <w:t xml:space="preserve">  With all </w:t>
      </w:r>
      <w:r w:rsidR="00D4188E">
        <w:rPr>
          <w:color w:val="000000" w:themeColor="text1"/>
        </w:rPr>
        <w:t xml:space="preserve">other </w:t>
      </w:r>
      <w:r w:rsidR="00B76464">
        <w:rPr>
          <w:color w:val="000000" w:themeColor="text1"/>
        </w:rPr>
        <w:t xml:space="preserve">categories gender balance was </w:t>
      </w:r>
      <w:r w:rsidR="00D4188E">
        <w:rPr>
          <w:color w:val="000000" w:themeColor="text1"/>
        </w:rPr>
        <w:t>largely even</w:t>
      </w:r>
      <w:r w:rsidR="00B76464">
        <w:rPr>
          <w:color w:val="000000" w:themeColor="text1"/>
        </w:rPr>
        <w:t xml:space="preserve">, although female writers </w:t>
      </w:r>
      <w:r w:rsidR="00D715FB">
        <w:rPr>
          <w:color w:val="000000" w:themeColor="text1"/>
        </w:rPr>
        <w:t xml:space="preserve">in the sample </w:t>
      </w:r>
      <w:r w:rsidR="00B76464">
        <w:rPr>
          <w:color w:val="000000" w:themeColor="text1"/>
        </w:rPr>
        <w:t>were less likely to be academ</w:t>
      </w:r>
      <w:r w:rsidR="00D715FB">
        <w:rPr>
          <w:color w:val="000000" w:themeColor="text1"/>
        </w:rPr>
        <w:t>i</w:t>
      </w:r>
      <w:r w:rsidR="00B76464">
        <w:rPr>
          <w:color w:val="000000" w:themeColor="text1"/>
        </w:rPr>
        <w:t>c authors</w:t>
      </w:r>
      <w:r w:rsidR="00D715FB">
        <w:rPr>
          <w:color w:val="000000" w:themeColor="text1"/>
        </w:rPr>
        <w:t xml:space="preserve"> and marginally less likely to be screenwriters.</w:t>
      </w:r>
    </w:p>
    <w:p w:rsidR="00F76ACA" w:rsidRDefault="00AB186D" w:rsidP="00F76ACA">
      <w:pPr>
        <w:spacing w:after="0"/>
        <w:jc w:val="center"/>
        <w:rPr>
          <w:color w:val="000000" w:themeColor="text1"/>
        </w:rPr>
      </w:pPr>
      <w:r>
        <w:rPr>
          <w:noProof/>
          <w:lang w:eastAsia="en-NZ"/>
        </w:rPr>
        <w:lastRenderedPageBreak/>
        <w:drawing>
          <wp:inline distT="0" distB="0" distL="0" distR="0" wp14:anchorId="65A9A265" wp14:editId="1D9ED583">
            <wp:extent cx="4848225" cy="5600700"/>
            <wp:effectExtent l="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218C8" w:rsidRPr="00173F4F" w:rsidRDefault="00C218C8" w:rsidP="00C218C8">
      <w:pPr>
        <w:pStyle w:val="Heading1"/>
        <w:numPr>
          <w:ilvl w:val="0"/>
          <w:numId w:val="3"/>
        </w:numPr>
        <w:ind w:left="851" w:hanging="425"/>
        <w:rPr>
          <w:rFonts w:asciiTheme="minorHAnsi" w:hAnsiTheme="minorHAnsi"/>
          <w:color w:val="auto"/>
        </w:rPr>
      </w:pPr>
      <w:bookmarkStart w:id="3" w:name="_Toc467593561"/>
      <w:r>
        <w:rPr>
          <w:rFonts w:asciiTheme="minorHAnsi" w:hAnsiTheme="minorHAnsi"/>
          <w:color w:val="auto"/>
        </w:rPr>
        <w:t>Categories worked and published in</w:t>
      </w:r>
      <w:bookmarkEnd w:id="3"/>
    </w:p>
    <w:p w:rsidR="00F76ACA" w:rsidRDefault="000C5A1B" w:rsidP="005E2FCF">
      <w:pPr>
        <w:spacing w:after="0"/>
        <w:rPr>
          <w:color w:val="000000" w:themeColor="text1"/>
        </w:rPr>
      </w:pPr>
      <w:r>
        <w:rPr>
          <w:color w:val="000000" w:themeColor="text1"/>
        </w:rPr>
        <w:t>More writers had work published in each category than were currently writing in it and more writers were working in each category than regarded it as their primary category.  The results are illustrated in the following chart.</w:t>
      </w:r>
    </w:p>
    <w:p w:rsidR="000C5A1B" w:rsidRDefault="000C5A1B" w:rsidP="005E2FCF">
      <w:pPr>
        <w:spacing w:after="0"/>
        <w:rPr>
          <w:color w:val="000000" w:themeColor="text1"/>
        </w:rPr>
      </w:pPr>
    </w:p>
    <w:p w:rsidR="000C5A1B" w:rsidRDefault="000C5A1B" w:rsidP="005E2FCF">
      <w:pPr>
        <w:spacing w:after="0"/>
        <w:rPr>
          <w:color w:val="000000" w:themeColor="text1"/>
        </w:rPr>
      </w:pPr>
      <w:r>
        <w:rPr>
          <w:color w:val="000000" w:themeColor="text1"/>
        </w:rPr>
        <w:t xml:space="preserve">Note the high percentage who </w:t>
      </w:r>
      <w:r w:rsidRPr="000C5A1B">
        <w:rPr>
          <w:color w:val="000000" w:themeColor="text1"/>
        </w:rPr>
        <w:t xml:space="preserve">had published non-fiction in comparison with the percentage who </w:t>
      </w:r>
      <w:proofErr w:type="gramStart"/>
      <w:r w:rsidRPr="000C5A1B">
        <w:rPr>
          <w:color w:val="000000" w:themeColor="text1"/>
        </w:rPr>
        <w:t>were</w:t>
      </w:r>
      <w:proofErr w:type="gramEnd"/>
      <w:r w:rsidRPr="000C5A1B">
        <w:rPr>
          <w:color w:val="000000" w:themeColor="text1"/>
        </w:rPr>
        <w:t xml:space="preserve"> cur</w:t>
      </w:r>
      <w:r>
        <w:rPr>
          <w:color w:val="000000" w:themeColor="text1"/>
        </w:rPr>
        <w:t>r</w:t>
      </w:r>
      <w:r w:rsidRPr="000C5A1B">
        <w:rPr>
          <w:color w:val="000000" w:themeColor="text1"/>
        </w:rPr>
        <w:t>ently working</w:t>
      </w:r>
      <w:r w:rsidR="00694155">
        <w:rPr>
          <w:color w:val="000000" w:themeColor="text1"/>
        </w:rPr>
        <w:t xml:space="preserve"> in</w:t>
      </w:r>
      <w:r w:rsidRPr="000C5A1B">
        <w:rPr>
          <w:color w:val="000000" w:themeColor="text1"/>
        </w:rPr>
        <w:t xml:space="preserve"> that category. </w:t>
      </w:r>
    </w:p>
    <w:p w:rsidR="000C5A1B" w:rsidRDefault="000C5A1B" w:rsidP="005E2FCF">
      <w:pPr>
        <w:spacing w:after="0"/>
        <w:rPr>
          <w:color w:val="000000" w:themeColor="text1"/>
        </w:rPr>
      </w:pPr>
    </w:p>
    <w:p w:rsidR="002A54E8" w:rsidRDefault="00535C49" w:rsidP="005E2FCF">
      <w:pPr>
        <w:spacing w:after="0"/>
        <w:rPr>
          <w:color w:val="000000" w:themeColor="text1"/>
        </w:rPr>
      </w:pPr>
      <w:r>
        <w:rPr>
          <w:color w:val="000000" w:themeColor="text1"/>
        </w:rPr>
        <w:t xml:space="preserve">More than </w:t>
      </w:r>
      <w:r w:rsidR="002A54E8">
        <w:rPr>
          <w:color w:val="000000" w:themeColor="text1"/>
        </w:rPr>
        <w:t xml:space="preserve">8 out of 10 </w:t>
      </w:r>
      <w:r>
        <w:rPr>
          <w:color w:val="000000" w:themeColor="text1"/>
        </w:rPr>
        <w:t>of those currently working in fiction or education writing said that these were their primary categories</w:t>
      </w:r>
      <w:r w:rsidR="002A54E8">
        <w:rPr>
          <w:color w:val="000000" w:themeColor="text1"/>
        </w:rPr>
        <w:t xml:space="preserve"> and for 9 out of 10 of those working </w:t>
      </w:r>
      <w:r w:rsidR="00694155">
        <w:rPr>
          <w:color w:val="000000" w:themeColor="text1"/>
        </w:rPr>
        <w:t xml:space="preserve">in </w:t>
      </w:r>
      <w:r w:rsidR="002A54E8">
        <w:rPr>
          <w:color w:val="000000" w:themeColor="text1"/>
        </w:rPr>
        <w:t>non-fiction it was their primary category.</w:t>
      </w:r>
    </w:p>
    <w:p w:rsidR="000C5A1B" w:rsidRDefault="000C5A1B" w:rsidP="005E2FCF">
      <w:pPr>
        <w:spacing w:after="0"/>
        <w:rPr>
          <w:color w:val="000000" w:themeColor="text1"/>
        </w:rPr>
      </w:pPr>
    </w:p>
    <w:p w:rsidR="002A54E8" w:rsidRDefault="002A54E8" w:rsidP="005E2FCF">
      <w:pPr>
        <w:spacing w:after="0"/>
        <w:rPr>
          <w:color w:val="000000" w:themeColor="text1"/>
        </w:rPr>
      </w:pPr>
      <w:r>
        <w:rPr>
          <w:color w:val="000000" w:themeColor="text1"/>
        </w:rPr>
        <w:t>For 7 out of 10 of those writing children’s book</w:t>
      </w:r>
      <w:r w:rsidR="00694155">
        <w:rPr>
          <w:color w:val="000000" w:themeColor="text1"/>
        </w:rPr>
        <w:t>s,</w:t>
      </w:r>
      <w:r>
        <w:rPr>
          <w:color w:val="000000" w:themeColor="text1"/>
        </w:rPr>
        <w:t xml:space="preserve"> this was their primary category but only 1 in 4 of those writing young adult literature said that </w:t>
      </w:r>
      <w:r w:rsidR="004F6B4E">
        <w:rPr>
          <w:color w:val="000000" w:themeColor="text1"/>
        </w:rPr>
        <w:t xml:space="preserve">it </w:t>
      </w:r>
      <w:r>
        <w:rPr>
          <w:color w:val="000000" w:themeColor="text1"/>
        </w:rPr>
        <w:t>was their primary category.</w:t>
      </w:r>
    </w:p>
    <w:p w:rsidR="00F76ACA" w:rsidRPr="00C4768B" w:rsidRDefault="00C218C8" w:rsidP="005E2FCF">
      <w:pPr>
        <w:spacing w:after="0"/>
        <w:rPr>
          <w:color w:val="000000" w:themeColor="text1"/>
        </w:rPr>
      </w:pPr>
      <w:r>
        <w:rPr>
          <w:noProof/>
          <w:lang w:eastAsia="en-NZ"/>
        </w:rPr>
        <w:lastRenderedPageBreak/>
        <w:drawing>
          <wp:inline distT="0" distB="0" distL="0" distR="0" wp14:anchorId="0C0A4837" wp14:editId="01811B1C">
            <wp:extent cx="5067300" cy="5953125"/>
            <wp:effectExtent l="0" t="0" r="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371D2" w:rsidRDefault="00E371D2" w:rsidP="005E2FCF">
      <w:pPr>
        <w:spacing w:after="0"/>
        <w:rPr>
          <w:color w:val="000000" w:themeColor="text1"/>
        </w:rPr>
      </w:pPr>
    </w:p>
    <w:p w:rsidR="00E371D2" w:rsidRPr="00BB374D" w:rsidRDefault="00E371D2" w:rsidP="005E2FCF">
      <w:pPr>
        <w:spacing w:after="0"/>
        <w:rPr>
          <w:color w:val="000000" w:themeColor="text1"/>
        </w:rPr>
      </w:pPr>
      <w:r w:rsidRPr="00BB374D">
        <w:rPr>
          <w:color w:val="000000" w:themeColor="text1"/>
        </w:rPr>
        <w:t xml:space="preserve">During the </w:t>
      </w:r>
      <w:r w:rsidR="00BB374D">
        <w:rPr>
          <w:color w:val="000000" w:themeColor="text1"/>
        </w:rPr>
        <w:t>p</w:t>
      </w:r>
      <w:r w:rsidRPr="00BB374D">
        <w:rPr>
          <w:color w:val="000000" w:themeColor="text1"/>
        </w:rPr>
        <w:t xml:space="preserve">ast year, the most </w:t>
      </w:r>
      <w:r w:rsidR="00BB374D" w:rsidRPr="00BB374D">
        <w:rPr>
          <w:color w:val="000000" w:themeColor="text1"/>
        </w:rPr>
        <w:t xml:space="preserve">common formats writers </w:t>
      </w:r>
      <w:r w:rsidR="00A31345">
        <w:rPr>
          <w:color w:val="000000" w:themeColor="text1"/>
        </w:rPr>
        <w:t xml:space="preserve">published in </w:t>
      </w:r>
      <w:r w:rsidRPr="00BB374D">
        <w:rPr>
          <w:color w:val="000000" w:themeColor="text1"/>
        </w:rPr>
        <w:t>were printed books by a traditional publisher (48%), writing content e.g. for blogs, websites or social media (39%) and publication in a magazine (print or online, genre or general) (30%).</w:t>
      </w:r>
    </w:p>
    <w:p w:rsidR="00E371D2" w:rsidRDefault="00E371D2" w:rsidP="005E2FCF">
      <w:pPr>
        <w:spacing w:after="0"/>
      </w:pPr>
    </w:p>
    <w:p w:rsidR="005E2FCF" w:rsidRDefault="00BB374D" w:rsidP="005E2FCF">
      <w:pPr>
        <w:spacing w:after="0"/>
      </w:pPr>
      <w:r>
        <w:t>Note that</w:t>
      </w:r>
      <w:r w:rsidR="005E2FCF">
        <w:t>:</w:t>
      </w:r>
    </w:p>
    <w:p w:rsidR="005E2FCF" w:rsidRDefault="005E2FCF" w:rsidP="00586B33">
      <w:pPr>
        <w:pStyle w:val="ListParagraph"/>
        <w:numPr>
          <w:ilvl w:val="0"/>
          <w:numId w:val="7"/>
        </w:numPr>
        <w:spacing w:after="0"/>
      </w:pPr>
      <w:r w:rsidRPr="005E2FCF">
        <w:rPr>
          <w:b/>
        </w:rPr>
        <w:t>A nett 32% had self-published</w:t>
      </w:r>
      <w:r>
        <w:t xml:space="preserve"> in some form or other in the past year.  6 out of 10 of those self-publishing print books had also self-published e-books.</w:t>
      </w:r>
    </w:p>
    <w:p w:rsidR="005E2FCF" w:rsidRPr="005E2FCF" w:rsidRDefault="005E2FCF" w:rsidP="00586B33">
      <w:pPr>
        <w:pStyle w:val="ListParagraph"/>
        <w:numPr>
          <w:ilvl w:val="0"/>
          <w:numId w:val="7"/>
        </w:numPr>
        <w:spacing w:after="0"/>
      </w:pPr>
      <w:r w:rsidRPr="005E2FCF">
        <w:t xml:space="preserve">Nearly half of those who had published in printed book </w:t>
      </w:r>
      <w:r>
        <w:t>form with a traditional publisher</w:t>
      </w:r>
      <w:r w:rsidRPr="005E2FCF">
        <w:t xml:space="preserve"> had also published </w:t>
      </w:r>
      <w:r>
        <w:t>in e-book form with a traditional publisher.</w:t>
      </w:r>
    </w:p>
    <w:p w:rsidR="00E371D2" w:rsidRDefault="005E2FCF" w:rsidP="00586B33">
      <w:pPr>
        <w:pStyle w:val="ListParagraph"/>
        <w:numPr>
          <w:ilvl w:val="0"/>
          <w:numId w:val="7"/>
        </w:numPr>
        <w:spacing w:after="0"/>
      </w:pPr>
      <w:r>
        <w:t>W</w:t>
      </w:r>
      <w:r w:rsidR="00BB374D">
        <w:t xml:space="preserve">riting content ranked second in importance to </w:t>
      </w:r>
      <w:r>
        <w:t xml:space="preserve">publishing </w:t>
      </w:r>
      <w:r w:rsidR="00BB374D">
        <w:t>print books</w:t>
      </w:r>
      <w:r>
        <w:t xml:space="preserve"> with a traditional publisher.</w:t>
      </w:r>
    </w:p>
    <w:p w:rsidR="00E371D2" w:rsidRDefault="00E371D2" w:rsidP="005E2FCF">
      <w:pPr>
        <w:spacing w:after="0"/>
      </w:pPr>
    </w:p>
    <w:p w:rsidR="00E371D2" w:rsidRPr="00E371D2" w:rsidRDefault="00E371D2" w:rsidP="00E371D2"/>
    <w:p w:rsidR="00E371D2" w:rsidRPr="00E371D2" w:rsidRDefault="00E371D2" w:rsidP="00E371D2">
      <w:pPr>
        <w:jc w:val="center"/>
      </w:pPr>
      <w:r>
        <w:rPr>
          <w:noProof/>
          <w:lang w:eastAsia="en-NZ"/>
        </w:rPr>
        <w:drawing>
          <wp:inline distT="0" distB="0" distL="0" distR="0" wp14:anchorId="50F9AC54" wp14:editId="6D4B8F02">
            <wp:extent cx="4572000" cy="776287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371D2" w:rsidRDefault="00E371D2" w:rsidP="00E371D2"/>
    <w:p w:rsidR="00981C1A" w:rsidRPr="00BB374D" w:rsidRDefault="00CF781A" w:rsidP="00A2748A">
      <w:pPr>
        <w:spacing w:after="0"/>
        <w:rPr>
          <w:color w:val="000000" w:themeColor="text1"/>
        </w:rPr>
      </w:pPr>
      <w:r w:rsidRPr="00BB374D">
        <w:rPr>
          <w:color w:val="000000" w:themeColor="text1"/>
        </w:rPr>
        <w:lastRenderedPageBreak/>
        <w:t xml:space="preserve">Fiction book authors </w:t>
      </w:r>
      <w:r w:rsidR="00BB374D" w:rsidRPr="00BB374D">
        <w:rPr>
          <w:color w:val="000000" w:themeColor="text1"/>
        </w:rPr>
        <w:t xml:space="preserve">had published/released work in a wider range of </w:t>
      </w:r>
      <w:r w:rsidR="00A31345">
        <w:rPr>
          <w:color w:val="000000" w:themeColor="text1"/>
        </w:rPr>
        <w:t xml:space="preserve">formats </w:t>
      </w:r>
      <w:r w:rsidR="00BB374D" w:rsidRPr="00BB374D">
        <w:rPr>
          <w:color w:val="000000" w:themeColor="text1"/>
        </w:rPr>
        <w:t xml:space="preserve">than other book authors </w:t>
      </w:r>
      <w:r w:rsidR="00BB374D">
        <w:rPr>
          <w:color w:val="000000" w:themeColor="text1"/>
        </w:rPr>
        <w:t xml:space="preserve">and </w:t>
      </w:r>
      <w:r w:rsidRPr="00BB374D">
        <w:rPr>
          <w:color w:val="000000" w:themeColor="text1"/>
        </w:rPr>
        <w:t xml:space="preserve">were more likely to self-publish e-books and audio books in the past year than any of the other </w:t>
      </w:r>
      <w:r w:rsidR="00981C1A" w:rsidRPr="00BB374D">
        <w:rPr>
          <w:color w:val="000000" w:themeColor="text1"/>
        </w:rPr>
        <w:t>book authors</w:t>
      </w:r>
      <w:r w:rsidR="00BB374D">
        <w:rPr>
          <w:color w:val="000000" w:themeColor="text1"/>
        </w:rPr>
        <w:t xml:space="preserve">.  </w:t>
      </w:r>
      <w:r w:rsidRPr="00BB374D">
        <w:rPr>
          <w:color w:val="000000" w:themeColor="text1"/>
        </w:rPr>
        <w:t xml:space="preserve">Young adult literature authors were more likely to self-publish print books than other </w:t>
      </w:r>
      <w:r w:rsidR="00981C1A" w:rsidRPr="00BB374D">
        <w:rPr>
          <w:color w:val="000000" w:themeColor="text1"/>
        </w:rPr>
        <w:t>book authors</w:t>
      </w:r>
      <w:r w:rsidRPr="00BB374D">
        <w:rPr>
          <w:color w:val="000000" w:themeColor="text1"/>
        </w:rPr>
        <w:t xml:space="preserve">. </w:t>
      </w:r>
    </w:p>
    <w:p w:rsidR="00981C1A" w:rsidRPr="00AF514B" w:rsidRDefault="00981C1A" w:rsidP="00A2748A">
      <w:pPr>
        <w:spacing w:after="0"/>
        <w:rPr>
          <w:color w:val="000000" w:themeColor="text1"/>
          <w:highlight w:val="green"/>
        </w:rPr>
      </w:pPr>
    </w:p>
    <w:p w:rsidR="00981C1A" w:rsidRPr="00BB374D" w:rsidRDefault="00981C1A" w:rsidP="00A2748A">
      <w:pPr>
        <w:spacing w:after="0"/>
        <w:rPr>
          <w:color w:val="000000" w:themeColor="text1"/>
        </w:rPr>
      </w:pPr>
      <w:r w:rsidRPr="00BB374D">
        <w:rPr>
          <w:color w:val="000000" w:themeColor="text1"/>
        </w:rPr>
        <w:t xml:space="preserve">Academic and </w:t>
      </w:r>
      <w:r w:rsidR="00BB374D">
        <w:rPr>
          <w:color w:val="000000" w:themeColor="text1"/>
        </w:rPr>
        <w:t>e</w:t>
      </w:r>
      <w:r w:rsidRPr="00BB374D">
        <w:rPr>
          <w:color w:val="000000" w:themeColor="text1"/>
        </w:rPr>
        <w:t xml:space="preserve">ducation </w:t>
      </w:r>
      <w:proofErr w:type="gramStart"/>
      <w:r w:rsidRPr="00BB374D">
        <w:rPr>
          <w:color w:val="000000" w:themeColor="text1"/>
        </w:rPr>
        <w:t>authors</w:t>
      </w:r>
      <w:proofErr w:type="gramEnd"/>
      <w:r w:rsidRPr="00BB374D">
        <w:rPr>
          <w:color w:val="000000" w:themeColor="text1"/>
        </w:rPr>
        <w:t xml:space="preserve"> largely published/released work </w:t>
      </w:r>
      <w:r w:rsidR="00BB374D">
        <w:rPr>
          <w:color w:val="000000" w:themeColor="text1"/>
        </w:rPr>
        <w:t>in</w:t>
      </w:r>
      <w:r w:rsidRPr="00BB374D">
        <w:rPr>
          <w:color w:val="000000" w:themeColor="text1"/>
        </w:rPr>
        <w:t xml:space="preserve"> print book </w:t>
      </w:r>
      <w:r w:rsidR="00BB374D">
        <w:rPr>
          <w:color w:val="000000" w:themeColor="text1"/>
        </w:rPr>
        <w:t xml:space="preserve">form with </w:t>
      </w:r>
      <w:r w:rsidRPr="00BB374D">
        <w:rPr>
          <w:color w:val="000000" w:themeColor="text1"/>
        </w:rPr>
        <w:t>a traditional publisher.</w:t>
      </w:r>
    </w:p>
    <w:p w:rsidR="00CF781A" w:rsidRPr="00BB374D" w:rsidRDefault="00CF781A" w:rsidP="00A2748A">
      <w:pPr>
        <w:spacing w:after="0"/>
        <w:rPr>
          <w:color w:val="000000" w:themeColor="text1"/>
        </w:rPr>
      </w:pPr>
    </w:p>
    <w:p w:rsidR="00CF781A" w:rsidRPr="00BB374D" w:rsidRDefault="00BB374D" w:rsidP="00A2748A">
      <w:pPr>
        <w:spacing w:after="0"/>
        <w:rPr>
          <w:color w:val="000000" w:themeColor="text1"/>
        </w:rPr>
      </w:pPr>
      <w:r w:rsidRPr="00BB374D">
        <w:rPr>
          <w:color w:val="000000" w:themeColor="text1"/>
        </w:rPr>
        <w:t>S</w:t>
      </w:r>
      <w:r w:rsidR="00CF781A" w:rsidRPr="00BB374D">
        <w:rPr>
          <w:color w:val="000000" w:themeColor="text1"/>
        </w:rPr>
        <w:t xml:space="preserve">creen writers had </w:t>
      </w:r>
      <w:r w:rsidRPr="00BB374D">
        <w:rPr>
          <w:color w:val="000000" w:themeColor="text1"/>
        </w:rPr>
        <w:t xml:space="preserve">primarily </w:t>
      </w:r>
      <w:r w:rsidR="00CF781A" w:rsidRPr="00BB374D">
        <w:rPr>
          <w:color w:val="000000" w:themeColor="text1"/>
        </w:rPr>
        <w:t>published/released work such as scripts in the</w:t>
      </w:r>
      <w:r w:rsidR="00981C1A" w:rsidRPr="00BB374D">
        <w:rPr>
          <w:color w:val="000000" w:themeColor="text1"/>
        </w:rPr>
        <w:t>ir fields in the</w:t>
      </w:r>
      <w:r w:rsidR="00CF781A" w:rsidRPr="00BB374D">
        <w:rPr>
          <w:color w:val="000000" w:themeColor="text1"/>
        </w:rPr>
        <w:t xml:space="preserve"> past year</w:t>
      </w:r>
      <w:r w:rsidRPr="00BB374D">
        <w:rPr>
          <w:color w:val="000000" w:themeColor="text1"/>
        </w:rPr>
        <w:t>;</w:t>
      </w:r>
      <w:r w:rsidR="00CF781A" w:rsidRPr="00BB374D">
        <w:rPr>
          <w:color w:val="000000" w:themeColor="text1"/>
        </w:rPr>
        <w:t xml:space="preserve"> however</w:t>
      </w:r>
      <w:r w:rsidRPr="00BB374D">
        <w:rPr>
          <w:color w:val="000000" w:themeColor="text1"/>
        </w:rPr>
        <w:t>,</w:t>
      </w:r>
      <w:r w:rsidR="00CF781A" w:rsidRPr="00BB374D">
        <w:rPr>
          <w:color w:val="000000" w:themeColor="text1"/>
        </w:rPr>
        <w:t xml:space="preserve"> </w:t>
      </w:r>
      <w:r w:rsidR="00981C1A" w:rsidRPr="00BB374D">
        <w:rPr>
          <w:color w:val="000000" w:themeColor="text1"/>
        </w:rPr>
        <w:t>18% of feature film screen writers had published/released work in writing content e.g. for blogs, websites or social media and 21% of television screenwriters had published/released work in  journalism/articles for print or online newspaper.</w:t>
      </w:r>
    </w:p>
    <w:p w:rsidR="00B43F22" w:rsidRPr="00173F4F" w:rsidRDefault="00B43F22" w:rsidP="00F2444F">
      <w:pPr>
        <w:pStyle w:val="Heading1"/>
        <w:numPr>
          <w:ilvl w:val="0"/>
          <w:numId w:val="3"/>
        </w:numPr>
        <w:ind w:left="810"/>
        <w:rPr>
          <w:rFonts w:asciiTheme="minorHAnsi" w:hAnsiTheme="minorHAnsi"/>
          <w:color w:val="auto"/>
        </w:rPr>
      </w:pPr>
      <w:bookmarkStart w:id="4" w:name="_Toc467593562"/>
      <w:r>
        <w:rPr>
          <w:rFonts w:asciiTheme="minorHAnsi" w:hAnsiTheme="minorHAnsi"/>
          <w:color w:val="auto"/>
        </w:rPr>
        <w:t>Starting writing</w:t>
      </w:r>
      <w:bookmarkEnd w:id="4"/>
    </w:p>
    <w:p w:rsidR="00DC0BAA" w:rsidRPr="00F2444F" w:rsidRDefault="00F2444F" w:rsidP="00B50C59">
      <w:pPr>
        <w:spacing w:after="0"/>
        <w:rPr>
          <w:color w:val="000000" w:themeColor="text1"/>
        </w:rPr>
      </w:pPr>
      <w:r>
        <w:rPr>
          <w:color w:val="000000" w:themeColor="text1"/>
        </w:rPr>
        <w:t xml:space="preserve">On average, the </w:t>
      </w:r>
      <w:r w:rsidRPr="003215BF">
        <w:rPr>
          <w:color w:val="000000" w:themeColor="text1"/>
        </w:rPr>
        <w:t xml:space="preserve">writers in the survey had been writing for 18 years.  </w:t>
      </w:r>
      <w:r w:rsidR="00897992" w:rsidRPr="003215BF">
        <w:rPr>
          <w:color w:val="000000" w:themeColor="text1"/>
        </w:rPr>
        <w:t xml:space="preserve">Note that 48% of the sample </w:t>
      </w:r>
      <w:r w:rsidR="00A2748A">
        <w:rPr>
          <w:color w:val="000000" w:themeColor="text1"/>
        </w:rPr>
        <w:t xml:space="preserve">had </w:t>
      </w:r>
      <w:r w:rsidR="00873AD3">
        <w:rPr>
          <w:color w:val="000000" w:themeColor="text1"/>
        </w:rPr>
        <w:t>begun to write</w:t>
      </w:r>
      <w:r w:rsidR="00897992" w:rsidRPr="003215BF">
        <w:rPr>
          <w:color w:val="000000" w:themeColor="text1"/>
        </w:rPr>
        <w:t xml:space="preserve"> since the year 2000</w:t>
      </w:r>
      <w:r w:rsidR="00B50C59">
        <w:rPr>
          <w:color w:val="000000" w:themeColor="text1"/>
        </w:rPr>
        <w:t>.</w:t>
      </w:r>
    </w:p>
    <w:p w:rsidR="00F94ABB" w:rsidRPr="00F2444F" w:rsidRDefault="00F94ABB" w:rsidP="00F2444F">
      <w:pPr>
        <w:spacing w:after="0"/>
        <w:rPr>
          <w:color w:val="000000" w:themeColor="text1"/>
        </w:rPr>
      </w:pPr>
    </w:p>
    <w:p w:rsidR="00F94ABB" w:rsidRDefault="00F2444F" w:rsidP="009B1F34">
      <w:pPr>
        <w:ind w:left="1145"/>
        <w:rPr>
          <w:rFonts w:eastAsia="Times New Roman"/>
          <w:color w:val="000000"/>
        </w:rPr>
      </w:pPr>
      <w:r>
        <w:rPr>
          <w:noProof/>
          <w:lang w:eastAsia="en-NZ"/>
        </w:rPr>
        <w:drawing>
          <wp:inline distT="0" distB="0" distL="0" distR="0" wp14:anchorId="799412CF" wp14:editId="40A2788C">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94ABB" w:rsidRDefault="00F94ABB" w:rsidP="009B1F34">
      <w:pPr>
        <w:ind w:left="1145"/>
        <w:rPr>
          <w:rFonts w:eastAsia="Times New Roman"/>
          <w:color w:val="000000"/>
        </w:rPr>
      </w:pPr>
    </w:p>
    <w:p w:rsidR="004D34B9" w:rsidRPr="00A2748A" w:rsidRDefault="00F41AB4" w:rsidP="0084003A">
      <w:pPr>
        <w:spacing w:after="0"/>
        <w:rPr>
          <w:color w:val="000000" w:themeColor="text1"/>
        </w:rPr>
      </w:pPr>
      <w:r>
        <w:rPr>
          <w:color w:val="000000" w:themeColor="text1"/>
        </w:rPr>
        <w:t>A</w:t>
      </w:r>
      <w:r w:rsidR="0077654F" w:rsidRPr="00A2748A">
        <w:rPr>
          <w:color w:val="000000" w:themeColor="text1"/>
        </w:rPr>
        <w:t xml:space="preserve">sked what first influenced </w:t>
      </w:r>
      <w:r>
        <w:rPr>
          <w:color w:val="000000" w:themeColor="text1"/>
        </w:rPr>
        <w:t>them</w:t>
      </w:r>
      <w:r w:rsidR="004D34B9" w:rsidRPr="00A2748A">
        <w:rPr>
          <w:color w:val="000000" w:themeColor="text1"/>
        </w:rPr>
        <w:t xml:space="preserve"> </w:t>
      </w:r>
      <w:r w:rsidR="0077654F" w:rsidRPr="00A2748A">
        <w:rPr>
          <w:color w:val="000000" w:themeColor="text1"/>
        </w:rPr>
        <w:t xml:space="preserve">to start writing, </w:t>
      </w:r>
      <w:r>
        <w:rPr>
          <w:color w:val="000000" w:themeColor="text1"/>
        </w:rPr>
        <w:t xml:space="preserve">writers cited </w:t>
      </w:r>
      <w:r w:rsidR="0077654F" w:rsidRPr="00A2748A">
        <w:rPr>
          <w:color w:val="000000" w:themeColor="text1"/>
        </w:rPr>
        <w:t xml:space="preserve">having a passion or love for reading, writing, literature, books or stories </w:t>
      </w:r>
      <w:r>
        <w:rPr>
          <w:color w:val="000000" w:themeColor="text1"/>
        </w:rPr>
        <w:t>most commonly</w:t>
      </w:r>
      <w:r w:rsidR="0077654F" w:rsidRPr="00A2748A">
        <w:rPr>
          <w:color w:val="000000" w:themeColor="text1"/>
        </w:rPr>
        <w:t xml:space="preserve">.  13% of writers also </w:t>
      </w:r>
      <w:r w:rsidR="00A2748A">
        <w:rPr>
          <w:color w:val="000000" w:themeColor="text1"/>
        </w:rPr>
        <w:t>sai</w:t>
      </w:r>
      <w:r w:rsidR="0077654F" w:rsidRPr="00A2748A">
        <w:rPr>
          <w:color w:val="000000" w:themeColor="text1"/>
        </w:rPr>
        <w:t>d that they had always wanted to write, or always been writing or creating.</w:t>
      </w:r>
      <w:r w:rsidR="004D34B9" w:rsidRPr="00A2748A">
        <w:rPr>
          <w:color w:val="000000" w:themeColor="text1"/>
        </w:rPr>
        <w:t xml:space="preserve">  </w:t>
      </w:r>
    </w:p>
    <w:p w:rsidR="004D34B9" w:rsidRPr="00A2748A" w:rsidRDefault="004D34B9" w:rsidP="0084003A">
      <w:pPr>
        <w:spacing w:after="0"/>
        <w:rPr>
          <w:color w:val="000000" w:themeColor="text1"/>
        </w:rPr>
      </w:pPr>
    </w:p>
    <w:p w:rsidR="0077654F" w:rsidRPr="00A2748A" w:rsidRDefault="004D34B9" w:rsidP="0084003A">
      <w:pPr>
        <w:spacing w:after="0"/>
        <w:rPr>
          <w:color w:val="000000" w:themeColor="text1"/>
        </w:rPr>
      </w:pPr>
      <w:r w:rsidRPr="00A2748A">
        <w:rPr>
          <w:color w:val="000000" w:themeColor="text1"/>
        </w:rPr>
        <w:t>Educational influences such as wanting to educate, or identifying a lack of educational material/resources was also one of the main reasons mentioned for starting to write.</w:t>
      </w:r>
    </w:p>
    <w:p w:rsidR="004D34B9" w:rsidRPr="00A2748A" w:rsidRDefault="004D34B9" w:rsidP="0084003A">
      <w:pPr>
        <w:spacing w:after="0"/>
        <w:rPr>
          <w:color w:val="000000" w:themeColor="text1"/>
        </w:rPr>
      </w:pPr>
    </w:p>
    <w:p w:rsidR="004D34B9" w:rsidRPr="00A2748A" w:rsidRDefault="004D34B9" w:rsidP="0084003A">
      <w:pPr>
        <w:spacing w:after="0"/>
        <w:rPr>
          <w:color w:val="000000" w:themeColor="text1"/>
        </w:rPr>
      </w:pPr>
      <w:r w:rsidRPr="00A2748A">
        <w:rPr>
          <w:color w:val="000000" w:themeColor="text1"/>
        </w:rPr>
        <w:t>Being inspired by others, such as writers, family, poets and teachers</w:t>
      </w:r>
      <w:r w:rsidR="00F41AB4">
        <w:rPr>
          <w:color w:val="000000" w:themeColor="text1"/>
        </w:rPr>
        <w:t xml:space="preserve">, and </w:t>
      </w:r>
      <w:r w:rsidRPr="00A2748A">
        <w:rPr>
          <w:color w:val="000000" w:themeColor="text1"/>
        </w:rPr>
        <w:t>attending wo</w:t>
      </w:r>
      <w:r w:rsidR="008528D6" w:rsidRPr="00A2748A">
        <w:rPr>
          <w:color w:val="000000" w:themeColor="text1"/>
        </w:rPr>
        <w:t>rkshops, courses and universities</w:t>
      </w:r>
      <w:r w:rsidRPr="00A2748A">
        <w:rPr>
          <w:color w:val="000000" w:themeColor="text1"/>
        </w:rPr>
        <w:t xml:space="preserve"> were also </w:t>
      </w:r>
      <w:r w:rsidR="008528D6" w:rsidRPr="00A2748A">
        <w:rPr>
          <w:color w:val="000000" w:themeColor="text1"/>
        </w:rPr>
        <w:t>prominent reasons for first starting to write.</w:t>
      </w:r>
    </w:p>
    <w:p w:rsidR="004D34B9" w:rsidRPr="00A2748A" w:rsidRDefault="004D34B9" w:rsidP="0084003A">
      <w:pPr>
        <w:spacing w:after="0"/>
        <w:rPr>
          <w:color w:val="000000" w:themeColor="text1"/>
        </w:rPr>
      </w:pPr>
    </w:p>
    <w:p w:rsidR="004D34B9" w:rsidRPr="0084003A" w:rsidRDefault="00A2748A" w:rsidP="0084003A">
      <w:pPr>
        <w:spacing w:after="0"/>
        <w:rPr>
          <w:color w:val="000000" w:themeColor="text1"/>
        </w:rPr>
      </w:pPr>
      <w:r>
        <w:rPr>
          <w:color w:val="000000" w:themeColor="text1"/>
        </w:rPr>
        <w:lastRenderedPageBreak/>
        <w:t xml:space="preserve">A very </w:t>
      </w:r>
      <w:r w:rsidR="004D34B9" w:rsidRPr="00A2748A">
        <w:rPr>
          <w:color w:val="000000" w:themeColor="text1"/>
        </w:rPr>
        <w:t xml:space="preserve">low percentage of writers in the sample were influenced to first start writing for financial </w:t>
      </w:r>
      <w:r>
        <w:rPr>
          <w:color w:val="000000" w:themeColor="text1"/>
        </w:rPr>
        <w:t>reason</w:t>
      </w:r>
      <w:r w:rsidR="004D34B9" w:rsidRPr="00A2748A">
        <w:rPr>
          <w:color w:val="000000" w:themeColor="text1"/>
        </w:rPr>
        <w:t>s.</w:t>
      </w:r>
    </w:p>
    <w:p w:rsidR="0077654F" w:rsidRPr="0084003A" w:rsidRDefault="0077654F" w:rsidP="0084003A">
      <w:pPr>
        <w:spacing w:after="0"/>
        <w:rPr>
          <w:color w:val="000000" w:themeColor="text1"/>
        </w:rPr>
      </w:pPr>
    </w:p>
    <w:p w:rsidR="0077654F" w:rsidRPr="00F94ABB" w:rsidRDefault="0077654F" w:rsidP="009B1F34">
      <w:pPr>
        <w:ind w:left="1145"/>
        <w:rPr>
          <w:rFonts w:eastAsia="Times New Roman"/>
          <w:color w:val="000000"/>
        </w:rPr>
      </w:pPr>
      <w:r>
        <w:rPr>
          <w:noProof/>
          <w:lang w:eastAsia="en-NZ"/>
        </w:rPr>
        <w:drawing>
          <wp:inline distT="0" distB="0" distL="0" distR="0" wp14:anchorId="33F77BAF" wp14:editId="73922B49">
            <wp:extent cx="4600575" cy="46101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E06BF" w:rsidRDefault="009E06BF" w:rsidP="009E06BF"/>
    <w:p w:rsidR="006A476C" w:rsidRPr="00A2748A" w:rsidRDefault="006A476C" w:rsidP="00A2748A">
      <w:pPr>
        <w:spacing w:after="0"/>
        <w:rPr>
          <w:color w:val="000000" w:themeColor="text1"/>
        </w:rPr>
      </w:pPr>
      <w:r w:rsidRPr="00A2748A">
        <w:rPr>
          <w:color w:val="000000" w:themeColor="text1"/>
        </w:rPr>
        <w:t>A selection of comments</w:t>
      </w:r>
      <w:r w:rsidR="00A2748A" w:rsidRPr="00A2748A">
        <w:rPr>
          <w:color w:val="000000" w:themeColor="text1"/>
        </w:rPr>
        <w:t xml:space="preserve"> follows illustrating </w:t>
      </w:r>
      <w:r w:rsidRPr="00A2748A">
        <w:rPr>
          <w:color w:val="000000" w:themeColor="text1"/>
        </w:rPr>
        <w:t>the main topics:</w:t>
      </w:r>
    </w:p>
    <w:p w:rsidR="006B6D2F" w:rsidRPr="0084003A" w:rsidRDefault="006B6D2F" w:rsidP="006A476C">
      <w:pPr>
        <w:rPr>
          <w:highlight w:val="green"/>
        </w:rPr>
      </w:pPr>
    </w:p>
    <w:p w:rsidR="006A476C" w:rsidRPr="00A2748A" w:rsidRDefault="006A476C" w:rsidP="00586B33">
      <w:pPr>
        <w:pStyle w:val="ListParagraph"/>
        <w:numPr>
          <w:ilvl w:val="0"/>
          <w:numId w:val="8"/>
        </w:numPr>
        <w:spacing w:after="0"/>
        <w:rPr>
          <w:b/>
          <w:color w:val="000000" w:themeColor="text1"/>
        </w:rPr>
      </w:pPr>
      <w:r w:rsidRPr="00A2748A">
        <w:rPr>
          <w:b/>
          <w:color w:val="000000" w:themeColor="text1"/>
        </w:rPr>
        <w:t>A passion/love for reading/writing/literature/books/stories:</w:t>
      </w:r>
    </w:p>
    <w:p w:rsidR="006A476C" w:rsidRPr="00A2748A" w:rsidRDefault="006A476C" w:rsidP="00042FFE">
      <w:pPr>
        <w:spacing w:after="60"/>
        <w:ind w:left="1145"/>
        <w:rPr>
          <w:i/>
          <w:color w:val="000000" w:themeColor="text1"/>
        </w:rPr>
      </w:pPr>
      <w:r w:rsidRPr="00A2748A">
        <w:rPr>
          <w:i/>
          <w:color w:val="000000" w:themeColor="text1"/>
        </w:rPr>
        <w:t>“A love of language and its ability to evoke imagery, mood, characters, lives.”</w:t>
      </w:r>
    </w:p>
    <w:p w:rsidR="006A476C" w:rsidRPr="00A2748A" w:rsidRDefault="006A476C" w:rsidP="00042FFE">
      <w:pPr>
        <w:spacing w:after="60"/>
        <w:ind w:left="1145"/>
        <w:rPr>
          <w:i/>
          <w:color w:val="000000" w:themeColor="text1"/>
        </w:rPr>
      </w:pPr>
      <w:proofErr w:type="gramStart"/>
      <w:r w:rsidRPr="00A2748A">
        <w:rPr>
          <w:i/>
          <w:color w:val="000000" w:themeColor="text1"/>
        </w:rPr>
        <w:t>“A passion for reading, and writing.”</w:t>
      </w:r>
      <w:proofErr w:type="gramEnd"/>
    </w:p>
    <w:p w:rsidR="006A476C" w:rsidRPr="00A2748A" w:rsidRDefault="006A476C" w:rsidP="00042FFE">
      <w:pPr>
        <w:spacing w:after="60"/>
        <w:ind w:left="1145"/>
        <w:rPr>
          <w:i/>
          <w:color w:val="000000" w:themeColor="text1"/>
        </w:rPr>
      </w:pPr>
      <w:r w:rsidRPr="00A2748A">
        <w:rPr>
          <w:i/>
          <w:color w:val="000000" w:themeColor="text1"/>
        </w:rPr>
        <w:t>“Love of language and ideas.”</w:t>
      </w:r>
    </w:p>
    <w:p w:rsidR="006A476C" w:rsidRPr="00A2748A" w:rsidRDefault="006A476C" w:rsidP="00042FFE">
      <w:pPr>
        <w:spacing w:after="60"/>
        <w:ind w:left="1145"/>
        <w:rPr>
          <w:i/>
          <w:color w:val="000000" w:themeColor="text1"/>
        </w:rPr>
      </w:pPr>
      <w:r w:rsidRPr="00A2748A">
        <w:rPr>
          <w:i/>
          <w:color w:val="000000" w:themeColor="text1"/>
        </w:rPr>
        <w:t>“Love of reading.”</w:t>
      </w:r>
    </w:p>
    <w:p w:rsidR="006A476C" w:rsidRPr="00A2748A" w:rsidRDefault="006A476C" w:rsidP="00042FFE">
      <w:pPr>
        <w:spacing w:after="60"/>
        <w:ind w:left="1145"/>
        <w:rPr>
          <w:i/>
          <w:color w:val="000000" w:themeColor="text1"/>
        </w:rPr>
      </w:pPr>
      <w:proofErr w:type="gramStart"/>
      <w:r w:rsidRPr="00A2748A">
        <w:rPr>
          <w:i/>
          <w:color w:val="000000" w:themeColor="text1"/>
        </w:rPr>
        <w:t>“My lifelong love of reading.”</w:t>
      </w:r>
      <w:proofErr w:type="gramEnd"/>
    </w:p>
    <w:p w:rsidR="006A476C" w:rsidRPr="0084003A" w:rsidRDefault="006A476C" w:rsidP="006A476C">
      <w:pPr>
        <w:pStyle w:val="ListParagraph"/>
        <w:ind w:left="1145"/>
        <w:rPr>
          <w:i/>
          <w:highlight w:val="green"/>
        </w:rPr>
      </w:pPr>
    </w:p>
    <w:p w:rsidR="006A476C" w:rsidRPr="00A2748A" w:rsidRDefault="006A476C" w:rsidP="00586B33">
      <w:pPr>
        <w:pStyle w:val="ListParagraph"/>
        <w:numPr>
          <w:ilvl w:val="0"/>
          <w:numId w:val="8"/>
        </w:numPr>
        <w:spacing w:after="0"/>
        <w:rPr>
          <w:b/>
          <w:color w:val="000000" w:themeColor="text1"/>
        </w:rPr>
      </w:pPr>
      <w:r w:rsidRPr="00A2748A">
        <w:rPr>
          <w:b/>
          <w:color w:val="000000" w:themeColor="text1"/>
        </w:rPr>
        <w:t>Always wanting to/always been writing/creating</w:t>
      </w:r>
      <w:r w:rsidR="007E4EE8" w:rsidRPr="00A2748A">
        <w:rPr>
          <w:b/>
          <w:color w:val="000000" w:themeColor="text1"/>
        </w:rPr>
        <w:t>:</w:t>
      </w:r>
    </w:p>
    <w:p w:rsidR="006A476C" w:rsidRPr="00A2748A" w:rsidRDefault="006A476C" w:rsidP="00042FFE">
      <w:pPr>
        <w:spacing w:after="60"/>
        <w:ind w:left="1145"/>
        <w:rPr>
          <w:i/>
          <w:color w:val="000000" w:themeColor="text1"/>
        </w:rPr>
      </w:pPr>
      <w:proofErr w:type="gramStart"/>
      <w:r w:rsidRPr="00A2748A">
        <w:rPr>
          <w:i/>
          <w:color w:val="000000" w:themeColor="text1"/>
        </w:rPr>
        <w:t>“Always wanted to be a writer.”</w:t>
      </w:r>
      <w:proofErr w:type="gramEnd"/>
    </w:p>
    <w:p w:rsidR="006A476C" w:rsidRPr="00A2748A" w:rsidRDefault="006A476C" w:rsidP="00042FFE">
      <w:pPr>
        <w:spacing w:after="60"/>
        <w:ind w:left="1145"/>
        <w:rPr>
          <w:i/>
          <w:color w:val="000000" w:themeColor="text1"/>
        </w:rPr>
      </w:pPr>
      <w:r w:rsidRPr="00A2748A">
        <w:rPr>
          <w:i/>
          <w:color w:val="000000" w:themeColor="text1"/>
        </w:rPr>
        <w:t>“I've always written, or performed, or done something creative.”</w:t>
      </w:r>
    </w:p>
    <w:p w:rsidR="006A476C" w:rsidRPr="00A2748A" w:rsidRDefault="006A476C" w:rsidP="00042FFE">
      <w:pPr>
        <w:spacing w:after="60"/>
        <w:ind w:left="1145"/>
        <w:rPr>
          <w:i/>
          <w:color w:val="000000" w:themeColor="text1"/>
        </w:rPr>
      </w:pPr>
      <w:r w:rsidRPr="00A2748A">
        <w:rPr>
          <w:i/>
          <w:color w:val="000000" w:themeColor="text1"/>
        </w:rPr>
        <w:t>“I’ve always written.”</w:t>
      </w:r>
    </w:p>
    <w:p w:rsidR="006A476C" w:rsidRPr="00A2748A" w:rsidRDefault="006A476C" w:rsidP="00042FFE">
      <w:pPr>
        <w:spacing w:after="60"/>
        <w:ind w:left="1145"/>
        <w:rPr>
          <w:i/>
          <w:color w:val="000000" w:themeColor="text1"/>
        </w:rPr>
      </w:pPr>
      <w:r w:rsidRPr="00A2748A">
        <w:rPr>
          <w:i/>
          <w:color w:val="000000" w:themeColor="text1"/>
        </w:rPr>
        <w:t>“I've always written whatever idea came to me…”</w:t>
      </w:r>
    </w:p>
    <w:p w:rsidR="006A476C" w:rsidRPr="00A2748A" w:rsidRDefault="006A476C" w:rsidP="00042FFE">
      <w:pPr>
        <w:spacing w:after="60"/>
        <w:ind w:left="1145"/>
        <w:rPr>
          <w:i/>
          <w:color w:val="000000" w:themeColor="text1"/>
        </w:rPr>
      </w:pPr>
      <w:r w:rsidRPr="00A2748A">
        <w:rPr>
          <w:i/>
          <w:color w:val="000000" w:themeColor="text1"/>
        </w:rPr>
        <w:lastRenderedPageBreak/>
        <w:t>“I’ve always written, ever since I learned how to hold a pen. Before that I made up stories and songs and plays for my brother and cousins.”</w:t>
      </w:r>
    </w:p>
    <w:p w:rsidR="006B6D2F" w:rsidRPr="0084003A" w:rsidRDefault="006B6D2F" w:rsidP="00B46E57">
      <w:pPr>
        <w:ind w:left="1145"/>
        <w:rPr>
          <w:i/>
          <w:highlight w:val="green"/>
        </w:rPr>
      </w:pPr>
    </w:p>
    <w:p w:rsidR="006A476C" w:rsidRPr="00A2748A" w:rsidRDefault="006A476C" w:rsidP="00586B33">
      <w:pPr>
        <w:pStyle w:val="ListParagraph"/>
        <w:numPr>
          <w:ilvl w:val="0"/>
          <w:numId w:val="8"/>
        </w:numPr>
        <w:spacing w:after="0"/>
        <w:rPr>
          <w:b/>
          <w:color w:val="000000" w:themeColor="text1"/>
        </w:rPr>
      </w:pPr>
      <w:r w:rsidRPr="00A2748A">
        <w:rPr>
          <w:b/>
          <w:color w:val="000000" w:themeColor="text1"/>
        </w:rPr>
        <w:t>Wanting to educate/lack of educational material/resources</w:t>
      </w:r>
      <w:r w:rsidR="007E4EE8" w:rsidRPr="00A2748A">
        <w:rPr>
          <w:b/>
          <w:color w:val="000000" w:themeColor="text1"/>
        </w:rPr>
        <w:t>:</w:t>
      </w:r>
    </w:p>
    <w:p w:rsidR="006A476C" w:rsidRPr="00A2748A" w:rsidRDefault="006A476C" w:rsidP="00042FFE">
      <w:pPr>
        <w:spacing w:after="60"/>
        <w:ind w:left="1145"/>
        <w:rPr>
          <w:i/>
          <w:color w:val="000000" w:themeColor="text1"/>
        </w:rPr>
      </w:pPr>
      <w:r w:rsidRPr="00A2748A">
        <w:rPr>
          <w:i/>
          <w:color w:val="000000" w:themeColor="text1"/>
        </w:rPr>
        <w:t xml:space="preserve">“I saw a need in education for the education books I write. I wrote a children's book originally for a child I was trying to encourage </w:t>
      </w:r>
      <w:proofErr w:type="gramStart"/>
      <w:r w:rsidRPr="00A2748A">
        <w:rPr>
          <w:i/>
          <w:color w:val="000000" w:themeColor="text1"/>
        </w:rPr>
        <w:t>to write</w:t>
      </w:r>
      <w:proofErr w:type="gramEnd"/>
      <w:r w:rsidRPr="00A2748A">
        <w:rPr>
          <w:i/>
          <w:color w:val="000000" w:themeColor="text1"/>
        </w:rPr>
        <w:t xml:space="preserve"> himself.”</w:t>
      </w:r>
    </w:p>
    <w:p w:rsidR="006A476C" w:rsidRPr="00A2748A" w:rsidRDefault="006A476C" w:rsidP="00042FFE">
      <w:pPr>
        <w:spacing w:after="60"/>
        <w:ind w:left="1145"/>
        <w:rPr>
          <w:i/>
          <w:color w:val="000000" w:themeColor="text1"/>
        </w:rPr>
      </w:pPr>
      <w:proofErr w:type="gramStart"/>
      <w:r w:rsidRPr="00A2748A">
        <w:rPr>
          <w:i/>
          <w:color w:val="000000" w:themeColor="text1"/>
        </w:rPr>
        <w:t>“Experience and knowledge of my subject and a desire to educate people.”</w:t>
      </w:r>
      <w:proofErr w:type="gramEnd"/>
    </w:p>
    <w:p w:rsidR="006A476C" w:rsidRPr="00A2748A" w:rsidRDefault="006A476C" w:rsidP="00042FFE">
      <w:pPr>
        <w:spacing w:after="60"/>
        <w:ind w:left="1145"/>
        <w:rPr>
          <w:i/>
          <w:color w:val="000000" w:themeColor="text1"/>
        </w:rPr>
      </w:pPr>
      <w:proofErr w:type="gramStart"/>
      <w:r w:rsidRPr="00A2748A">
        <w:rPr>
          <w:i/>
          <w:color w:val="000000" w:themeColor="text1"/>
        </w:rPr>
        <w:t>“Dearth of adequate textbooks and background material for my main teaching subject (Years 12 &amp; 13).</w:t>
      </w:r>
      <w:r w:rsidR="00AD66D0" w:rsidRPr="00A2748A">
        <w:rPr>
          <w:i/>
          <w:color w:val="000000" w:themeColor="text1"/>
        </w:rPr>
        <w:t>”</w:t>
      </w:r>
      <w:proofErr w:type="gramEnd"/>
    </w:p>
    <w:p w:rsidR="00AD66D0" w:rsidRPr="00A2748A" w:rsidRDefault="00AD66D0" w:rsidP="00042FFE">
      <w:pPr>
        <w:spacing w:after="60"/>
        <w:ind w:left="1145"/>
        <w:rPr>
          <w:i/>
          <w:color w:val="000000" w:themeColor="text1"/>
        </w:rPr>
      </w:pPr>
      <w:r w:rsidRPr="00A2748A">
        <w:rPr>
          <w:i/>
          <w:color w:val="000000" w:themeColor="text1"/>
        </w:rPr>
        <w:t>“As an academic I felt that it was important to share knowledge with a wider audience.”</w:t>
      </w:r>
    </w:p>
    <w:p w:rsidR="00AD66D0" w:rsidRPr="00A2748A" w:rsidRDefault="00AD66D0" w:rsidP="00042FFE">
      <w:pPr>
        <w:spacing w:after="60"/>
        <w:ind w:left="1145"/>
        <w:rPr>
          <w:i/>
          <w:color w:val="000000" w:themeColor="text1"/>
        </w:rPr>
      </w:pPr>
      <w:proofErr w:type="gramStart"/>
      <w:r w:rsidRPr="00A2748A">
        <w:rPr>
          <w:i/>
          <w:color w:val="000000" w:themeColor="text1"/>
        </w:rPr>
        <w:t>“A great way to educate others in my topic.”</w:t>
      </w:r>
      <w:proofErr w:type="gramEnd"/>
    </w:p>
    <w:p w:rsidR="00AD66D0" w:rsidRPr="0084003A" w:rsidRDefault="00AD66D0" w:rsidP="006A476C">
      <w:pPr>
        <w:pStyle w:val="ListParagraph"/>
        <w:ind w:left="1145"/>
        <w:rPr>
          <w:i/>
          <w:highlight w:val="green"/>
        </w:rPr>
      </w:pPr>
    </w:p>
    <w:p w:rsidR="00AD66D0" w:rsidRPr="00A2748A" w:rsidRDefault="00AD66D0" w:rsidP="00586B33">
      <w:pPr>
        <w:pStyle w:val="ListParagraph"/>
        <w:numPr>
          <w:ilvl w:val="0"/>
          <w:numId w:val="8"/>
        </w:numPr>
        <w:spacing w:after="0"/>
        <w:rPr>
          <w:b/>
          <w:color w:val="000000" w:themeColor="text1"/>
        </w:rPr>
      </w:pPr>
      <w:r w:rsidRPr="00A2748A">
        <w:rPr>
          <w:b/>
          <w:color w:val="000000" w:themeColor="text1"/>
        </w:rPr>
        <w:t>Inspired by other writers/family/poets/teachers etc.</w:t>
      </w:r>
      <w:r w:rsidR="007E4EE8" w:rsidRPr="00A2748A">
        <w:rPr>
          <w:b/>
          <w:color w:val="000000" w:themeColor="text1"/>
        </w:rPr>
        <w:t>:</w:t>
      </w:r>
    </w:p>
    <w:p w:rsidR="00AD66D0" w:rsidRPr="00A2748A" w:rsidRDefault="00B46E57" w:rsidP="00042FFE">
      <w:pPr>
        <w:spacing w:after="60"/>
        <w:ind w:left="1145"/>
        <w:rPr>
          <w:i/>
          <w:color w:val="000000" w:themeColor="text1"/>
        </w:rPr>
      </w:pPr>
      <w:proofErr w:type="gramStart"/>
      <w:r w:rsidRPr="00A2748A">
        <w:rPr>
          <w:i/>
          <w:color w:val="000000" w:themeColor="text1"/>
        </w:rPr>
        <w:t>“A keen interest to entertain and educate through meeting so many motivational and interesting writers, poets, screen writers, musicians and literary-a-</w:t>
      </w:r>
      <w:proofErr w:type="spellStart"/>
      <w:r w:rsidRPr="00A2748A">
        <w:rPr>
          <w:i/>
          <w:color w:val="000000" w:themeColor="text1"/>
        </w:rPr>
        <w:t>holics</w:t>
      </w:r>
      <w:proofErr w:type="spellEnd"/>
      <w:r w:rsidRPr="00A2748A">
        <w:rPr>
          <w:i/>
          <w:color w:val="000000" w:themeColor="text1"/>
        </w:rPr>
        <w:t>.”</w:t>
      </w:r>
      <w:proofErr w:type="gramEnd"/>
    </w:p>
    <w:p w:rsidR="00B46E57" w:rsidRPr="00A2748A" w:rsidRDefault="005E40E4" w:rsidP="00042FFE">
      <w:pPr>
        <w:spacing w:after="60"/>
        <w:ind w:left="1145"/>
        <w:rPr>
          <w:i/>
          <w:color w:val="000000" w:themeColor="text1"/>
        </w:rPr>
      </w:pPr>
      <w:r w:rsidRPr="00A2748A">
        <w:rPr>
          <w:i/>
          <w:color w:val="000000" w:themeColor="text1"/>
        </w:rPr>
        <w:t xml:space="preserve"> </w:t>
      </w:r>
      <w:r w:rsidR="00B46E57" w:rsidRPr="00A2748A">
        <w:rPr>
          <w:i/>
          <w:color w:val="000000" w:themeColor="text1"/>
        </w:rPr>
        <w:t>“Father read widely, got books from library, there was a respected and used bookcase showcased in the living-room; primary school teacher read fiction aloud, got me to review books; secondary teachers furthered my sense of the power of literature; living author/icon James K Baxter strode the stages of politics/literature; ferment of 60s/70s movements for change for the better.”</w:t>
      </w:r>
    </w:p>
    <w:p w:rsidR="00B46E57" w:rsidRPr="00A2748A" w:rsidRDefault="00B46E57" w:rsidP="00042FFE">
      <w:pPr>
        <w:spacing w:after="60"/>
        <w:ind w:left="1145"/>
        <w:rPr>
          <w:i/>
          <w:color w:val="000000" w:themeColor="text1"/>
        </w:rPr>
      </w:pPr>
      <w:r w:rsidRPr="00A2748A">
        <w:rPr>
          <w:i/>
          <w:color w:val="000000" w:themeColor="text1"/>
        </w:rPr>
        <w:t>“Grandmother was a writer and always intrigued with mystery spy thriller genre.”</w:t>
      </w:r>
    </w:p>
    <w:p w:rsidR="00B46E57" w:rsidRPr="00A2748A" w:rsidRDefault="00B46E57" w:rsidP="00042FFE">
      <w:pPr>
        <w:spacing w:after="60"/>
        <w:ind w:left="1145"/>
        <w:rPr>
          <w:i/>
          <w:color w:val="000000" w:themeColor="text1"/>
        </w:rPr>
      </w:pPr>
      <w:r w:rsidRPr="00A2748A">
        <w:rPr>
          <w:i/>
          <w:color w:val="000000" w:themeColor="text1"/>
        </w:rPr>
        <w:t>“It was something I had always done as a child. Had a flair for it and loved words. But seeing guest poets or writers at secondary school was very inspiring, as was seeing local theatre.”</w:t>
      </w:r>
    </w:p>
    <w:p w:rsidR="00B46E57" w:rsidRPr="00A2748A" w:rsidRDefault="00B46E57" w:rsidP="00042FFE">
      <w:pPr>
        <w:spacing w:after="60"/>
        <w:ind w:left="1145"/>
        <w:rPr>
          <w:i/>
          <w:color w:val="000000" w:themeColor="text1"/>
        </w:rPr>
      </w:pPr>
      <w:r w:rsidRPr="00A2748A">
        <w:rPr>
          <w:i/>
          <w:color w:val="000000" w:themeColor="text1"/>
        </w:rPr>
        <w:t>“My Standard Four Teacher (1977) - who believed in me, taught me to take an interest in English, reading, writing and especially descriptive writing. I am dyslexic.”</w:t>
      </w:r>
    </w:p>
    <w:p w:rsidR="00B46E57" w:rsidRPr="00A2748A" w:rsidRDefault="005E40E4" w:rsidP="00042FFE">
      <w:pPr>
        <w:spacing w:after="60"/>
        <w:ind w:left="1145"/>
        <w:rPr>
          <w:i/>
          <w:color w:val="000000" w:themeColor="text1"/>
        </w:rPr>
      </w:pPr>
      <w:r w:rsidRPr="00A2748A">
        <w:rPr>
          <w:i/>
          <w:color w:val="000000" w:themeColor="text1"/>
        </w:rPr>
        <w:t>“My father who was my teacher (sole charge school on the West Coast) used to take our whole school to nearby places (rivers, streams saw mill, etc.) and encourage us to write poetry. He then used to have us publish the poems in our school magazine. I loved the experience. Then I wrote a short story about our remote lifestyle for the NZ Women's Weekly and was published...I was hooked!”</w:t>
      </w:r>
    </w:p>
    <w:p w:rsidR="007E4EE8" w:rsidRPr="0084003A" w:rsidRDefault="007E4EE8" w:rsidP="00B46E57">
      <w:pPr>
        <w:pStyle w:val="ListParagraph"/>
        <w:ind w:left="1145"/>
        <w:rPr>
          <w:i/>
          <w:highlight w:val="green"/>
        </w:rPr>
      </w:pPr>
    </w:p>
    <w:p w:rsidR="007E4EE8" w:rsidRPr="00A2748A" w:rsidRDefault="007E4EE8" w:rsidP="00586B33">
      <w:pPr>
        <w:pStyle w:val="ListParagraph"/>
        <w:numPr>
          <w:ilvl w:val="0"/>
          <w:numId w:val="8"/>
        </w:numPr>
        <w:spacing w:after="0"/>
        <w:rPr>
          <w:b/>
          <w:color w:val="000000" w:themeColor="text1"/>
        </w:rPr>
      </w:pPr>
      <w:r w:rsidRPr="00A2748A">
        <w:rPr>
          <w:b/>
          <w:color w:val="000000" w:themeColor="text1"/>
        </w:rPr>
        <w:t>Attending a creative writing course/workshop/university studies:</w:t>
      </w:r>
    </w:p>
    <w:p w:rsidR="00AD66D0" w:rsidRPr="00042FFE" w:rsidRDefault="007E4EE8" w:rsidP="00042FFE">
      <w:pPr>
        <w:spacing w:after="60"/>
        <w:ind w:left="1145"/>
        <w:rPr>
          <w:i/>
          <w:color w:val="000000" w:themeColor="text1"/>
        </w:rPr>
      </w:pPr>
      <w:r w:rsidRPr="00042FFE">
        <w:rPr>
          <w:i/>
          <w:color w:val="000000" w:themeColor="text1"/>
        </w:rPr>
        <w:t>“I've had a long career as an advertising copywriter. In a subsequent career in decor, I missed the writing so much that I started writing fiction. My husband shouted me a local workshop with romance author Robyn Donald for my birthday maybe ten years ago, and I was hooked.”</w:t>
      </w:r>
    </w:p>
    <w:p w:rsidR="00AD66D0" w:rsidRPr="00042FFE" w:rsidRDefault="007E4EE8" w:rsidP="00042FFE">
      <w:pPr>
        <w:spacing w:after="60"/>
        <w:ind w:left="1145"/>
        <w:rPr>
          <w:i/>
          <w:color w:val="000000" w:themeColor="text1"/>
        </w:rPr>
      </w:pPr>
      <w:proofErr w:type="gramStart"/>
      <w:r w:rsidRPr="00042FFE">
        <w:rPr>
          <w:i/>
          <w:color w:val="000000" w:themeColor="text1"/>
        </w:rPr>
        <w:t>“Joining a writing workshop group.”</w:t>
      </w:r>
      <w:proofErr w:type="gramEnd"/>
    </w:p>
    <w:p w:rsidR="007E4EE8" w:rsidRPr="00042FFE" w:rsidRDefault="007E4EE8" w:rsidP="00042FFE">
      <w:pPr>
        <w:spacing w:after="60"/>
        <w:ind w:left="1145"/>
        <w:rPr>
          <w:i/>
          <w:color w:val="000000" w:themeColor="text1"/>
        </w:rPr>
      </w:pPr>
      <w:r w:rsidRPr="00042FFE">
        <w:rPr>
          <w:i/>
          <w:color w:val="000000" w:themeColor="text1"/>
        </w:rPr>
        <w:t>“Film studies at university.”</w:t>
      </w:r>
    </w:p>
    <w:p w:rsidR="007E4EE8" w:rsidRPr="00042FFE" w:rsidRDefault="007E4EE8" w:rsidP="00042FFE">
      <w:pPr>
        <w:spacing w:after="60"/>
        <w:ind w:left="1145"/>
        <w:rPr>
          <w:i/>
          <w:color w:val="000000" w:themeColor="text1"/>
        </w:rPr>
      </w:pPr>
      <w:proofErr w:type="gramStart"/>
      <w:r w:rsidRPr="00042FFE">
        <w:rPr>
          <w:i/>
          <w:color w:val="000000" w:themeColor="text1"/>
        </w:rPr>
        <w:t>“Creative writing course.”</w:t>
      </w:r>
      <w:proofErr w:type="gramEnd"/>
    </w:p>
    <w:p w:rsidR="00042FFE" w:rsidRDefault="007E4EE8" w:rsidP="00042FFE">
      <w:pPr>
        <w:spacing w:after="60"/>
        <w:ind w:left="1145"/>
        <w:rPr>
          <w:i/>
          <w:color w:val="000000" w:themeColor="text1"/>
        </w:rPr>
      </w:pPr>
      <w:r w:rsidRPr="00042FFE">
        <w:rPr>
          <w:i/>
          <w:color w:val="000000" w:themeColor="text1"/>
        </w:rPr>
        <w:t>“</w:t>
      </w:r>
      <w:proofErr w:type="gramStart"/>
      <w:r w:rsidRPr="00042FFE">
        <w:rPr>
          <w:i/>
          <w:color w:val="000000" w:themeColor="text1"/>
        </w:rPr>
        <w:t>A poetry workshop run</w:t>
      </w:r>
      <w:proofErr w:type="gramEnd"/>
      <w:r w:rsidRPr="00042FFE">
        <w:rPr>
          <w:i/>
          <w:color w:val="000000" w:themeColor="text1"/>
        </w:rPr>
        <w:t xml:space="preserve"> by Auckland University for their summer programme.”</w:t>
      </w:r>
    </w:p>
    <w:p w:rsidR="007E4EE8" w:rsidRDefault="007E4EE8" w:rsidP="00042FFE">
      <w:pPr>
        <w:spacing w:after="60"/>
        <w:ind w:left="1145"/>
        <w:rPr>
          <w:i/>
          <w:color w:val="000000" w:themeColor="text1"/>
        </w:rPr>
      </w:pPr>
    </w:p>
    <w:p w:rsidR="00042FFE" w:rsidRDefault="00042FFE" w:rsidP="00042FFE">
      <w:pPr>
        <w:spacing w:after="60"/>
        <w:ind w:left="1145"/>
        <w:rPr>
          <w:i/>
          <w:color w:val="000000" w:themeColor="text1"/>
        </w:rPr>
      </w:pPr>
    </w:p>
    <w:p w:rsidR="00674187" w:rsidRPr="00042FFE" w:rsidRDefault="00674187" w:rsidP="00674187">
      <w:pPr>
        <w:pStyle w:val="Heading1"/>
        <w:numPr>
          <w:ilvl w:val="0"/>
          <w:numId w:val="3"/>
        </w:numPr>
        <w:ind w:left="851" w:hanging="425"/>
        <w:rPr>
          <w:rFonts w:asciiTheme="minorHAnsi" w:hAnsiTheme="minorHAnsi"/>
          <w:color w:val="auto"/>
        </w:rPr>
      </w:pPr>
      <w:bookmarkStart w:id="5" w:name="_Toc467593563"/>
      <w:r w:rsidRPr="00042FFE">
        <w:rPr>
          <w:rFonts w:asciiTheme="minorHAnsi" w:hAnsiTheme="minorHAnsi"/>
          <w:color w:val="auto"/>
        </w:rPr>
        <w:t>Educat</w:t>
      </w:r>
      <w:r w:rsidR="00177F96" w:rsidRPr="00042FFE">
        <w:rPr>
          <w:rFonts w:asciiTheme="minorHAnsi" w:hAnsiTheme="minorHAnsi"/>
          <w:color w:val="auto"/>
        </w:rPr>
        <w:t>ion and development as a writer</w:t>
      </w:r>
      <w:bookmarkEnd w:id="5"/>
    </w:p>
    <w:p w:rsidR="00674187" w:rsidRPr="00042FFE" w:rsidRDefault="00AC00A3" w:rsidP="00042FFE">
      <w:pPr>
        <w:spacing w:after="0"/>
        <w:rPr>
          <w:color w:val="000000" w:themeColor="text1"/>
        </w:rPr>
      </w:pPr>
      <w:r w:rsidRPr="00042FFE">
        <w:rPr>
          <w:color w:val="000000" w:themeColor="text1"/>
        </w:rPr>
        <w:t xml:space="preserve">Almost half </w:t>
      </w:r>
      <w:r w:rsidR="00177F96" w:rsidRPr="00042FFE">
        <w:rPr>
          <w:color w:val="000000" w:themeColor="text1"/>
        </w:rPr>
        <w:t xml:space="preserve">of </w:t>
      </w:r>
      <w:r w:rsidRPr="00042FFE">
        <w:rPr>
          <w:color w:val="000000" w:themeColor="text1"/>
        </w:rPr>
        <w:t xml:space="preserve">writers in the </w:t>
      </w:r>
      <w:r w:rsidR="00177F96" w:rsidRPr="00042FFE">
        <w:rPr>
          <w:color w:val="000000" w:themeColor="text1"/>
        </w:rPr>
        <w:t>sample</w:t>
      </w:r>
      <w:r w:rsidR="00D742BE" w:rsidRPr="00042FFE">
        <w:rPr>
          <w:color w:val="000000" w:themeColor="text1"/>
        </w:rPr>
        <w:t xml:space="preserve"> had a p</w:t>
      </w:r>
      <w:r w:rsidRPr="00042FFE">
        <w:rPr>
          <w:color w:val="000000" w:themeColor="text1"/>
        </w:rPr>
        <w:t>ostgraduate degree (Master’s degree or PhD), while 31% had an undergraduate (Bachelor) degree.</w:t>
      </w:r>
      <w:r w:rsidR="006E14D0" w:rsidRPr="00042FFE">
        <w:rPr>
          <w:color w:val="000000" w:themeColor="text1"/>
        </w:rPr>
        <w:t xml:space="preserve">  </w:t>
      </w:r>
    </w:p>
    <w:p w:rsidR="00247F7E" w:rsidRPr="00674187" w:rsidRDefault="00247F7E" w:rsidP="00247F7E">
      <w:pPr>
        <w:ind w:left="0"/>
        <w:rPr>
          <w:highlight w:val="green"/>
        </w:rPr>
      </w:pPr>
    </w:p>
    <w:p w:rsidR="00177F96" w:rsidRDefault="00177F96" w:rsidP="00DA2849">
      <w:pPr>
        <w:ind w:left="1145"/>
        <w:jc w:val="center"/>
        <w:rPr>
          <w:i/>
        </w:rPr>
      </w:pPr>
      <w:r>
        <w:rPr>
          <w:noProof/>
          <w:lang w:eastAsia="en-NZ"/>
        </w:rPr>
        <w:drawing>
          <wp:inline distT="0" distB="0" distL="0" distR="0" wp14:anchorId="0DE8C68E" wp14:editId="3615DBA7">
            <wp:extent cx="4572000" cy="360045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C00A3" w:rsidRDefault="00AC00A3" w:rsidP="00042FFE">
      <w:pPr>
        <w:spacing w:after="0"/>
        <w:rPr>
          <w:highlight w:val="green"/>
        </w:rPr>
      </w:pPr>
    </w:p>
    <w:p w:rsidR="00247F7E" w:rsidRPr="00042FFE" w:rsidRDefault="00247F7E" w:rsidP="00042FFE">
      <w:pPr>
        <w:spacing w:after="0"/>
      </w:pPr>
      <w:r w:rsidRPr="00042FFE">
        <w:t>Academi</w:t>
      </w:r>
      <w:r w:rsidR="00D742BE" w:rsidRPr="00042FFE">
        <w:t xml:space="preserve">c authors (89%), </w:t>
      </w:r>
      <w:r w:rsidR="00042FFE" w:rsidRPr="00042FFE">
        <w:t>y</w:t>
      </w:r>
      <w:r w:rsidR="00D742BE" w:rsidRPr="00042FFE">
        <w:t xml:space="preserve">oung adult literature book authors (64%) and </w:t>
      </w:r>
      <w:r w:rsidR="00042FFE" w:rsidRPr="00042FFE">
        <w:t>e</w:t>
      </w:r>
      <w:r w:rsidR="00D742BE" w:rsidRPr="00042FFE">
        <w:t>ducation authors (51%</w:t>
      </w:r>
      <w:r w:rsidRPr="00042FFE">
        <w:t xml:space="preserve"> were</w:t>
      </w:r>
      <w:r w:rsidR="00D742BE" w:rsidRPr="00042FFE">
        <w:t xml:space="preserve"> more likely to have a postgraduate degree (Master’s degree or PhD) than fiction (45%), non-fiction (43%) and children’s book authors (34%).</w:t>
      </w:r>
    </w:p>
    <w:p w:rsidR="006E14D0" w:rsidRPr="00042FFE" w:rsidRDefault="006E14D0" w:rsidP="00042FFE">
      <w:pPr>
        <w:spacing w:after="0"/>
      </w:pPr>
    </w:p>
    <w:p w:rsidR="00AC00A3" w:rsidRPr="00042FFE" w:rsidRDefault="00AC00A3" w:rsidP="00042FFE">
      <w:pPr>
        <w:spacing w:after="0"/>
      </w:pPr>
      <w:r w:rsidRPr="00042FFE">
        <w:t>73% of writers in the sample had undertaken some form of training, workshops, courses, diplomas, degrees, or received mentoring/feedback from more experienced writers or had been part of an informal writers support groups to assist with their development as a writer.</w:t>
      </w:r>
    </w:p>
    <w:p w:rsidR="008B1470" w:rsidRPr="00042FFE" w:rsidRDefault="008B1470" w:rsidP="00042FFE">
      <w:pPr>
        <w:spacing w:after="0"/>
      </w:pPr>
    </w:p>
    <w:p w:rsidR="00042FFE" w:rsidRDefault="00042FFE">
      <w:r>
        <w:br w:type="page"/>
      </w:r>
    </w:p>
    <w:p w:rsidR="00042FFE" w:rsidRDefault="00042FFE" w:rsidP="00042FFE">
      <w:pPr>
        <w:spacing w:after="0"/>
      </w:pPr>
    </w:p>
    <w:p w:rsidR="008B1470" w:rsidRPr="00042FFE" w:rsidRDefault="00410127" w:rsidP="00042FFE">
      <w:pPr>
        <w:spacing w:after="0"/>
      </w:pPr>
      <w:r w:rsidRPr="00042FFE">
        <w:t>Of those who</w:t>
      </w:r>
      <w:r w:rsidR="008B1470" w:rsidRPr="00042FFE">
        <w:t xml:space="preserve"> indicated they had undertaken some form of training in the past, workshops and courses run by organisations and centres were the </w:t>
      </w:r>
      <w:r w:rsidRPr="00042FFE">
        <w:t>main</w:t>
      </w:r>
      <w:r w:rsidR="008B1470" w:rsidRPr="00042FFE">
        <w:t xml:space="preserve"> form of education undertaken, </w:t>
      </w:r>
      <w:r w:rsidRPr="00042FFE">
        <w:t>followed by mentor</w:t>
      </w:r>
      <w:r w:rsidR="00DC2C03">
        <w:t>ing</w:t>
      </w:r>
      <w:r w:rsidRPr="00042FFE">
        <w:t xml:space="preserve"> </w:t>
      </w:r>
      <w:r w:rsidR="008B1470" w:rsidRPr="00042FFE">
        <w:t xml:space="preserve">or feedback from more experienced writers </w:t>
      </w:r>
      <w:r w:rsidR="00E7713F">
        <w:t>and</w:t>
      </w:r>
      <w:r w:rsidR="008B1470" w:rsidRPr="00042FFE">
        <w:t xml:space="preserve"> being part of an informal or formal writer’s group for peer support and feedback.</w:t>
      </w:r>
    </w:p>
    <w:p w:rsidR="00410127" w:rsidRPr="00042FFE" w:rsidRDefault="00410127" w:rsidP="00042FFE">
      <w:pPr>
        <w:spacing w:after="0"/>
      </w:pPr>
    </w:p>
    <w:p w:rsidR="00410127" w:rsidRPr="00042FFE" w:rsidRDefault="00410127" w:rsidP="00042FFE">
      <w:pPr>
        <w:spacing w:after="0"/>
      </w:pPr>
      <w:r w:rsidRPr="00042FFE">
        <w:t xml:space="preserve">Being part of an informal or formal writer’s group for peer support and feedback was the </w:t>
      </w:r>
      <w:r w:rsidR="001159EE" w:rsidRPr="00042FFE">
        <w:t xml:space="preserve">main </w:t>
      </w:r>
      <w:r w:rsidRPr="00042FFE">
        <w:t xml:space="preserve">form of </w:t>
      </w:r>
      <w:r w:rsidR="000B1106">
        <w:t>on-going development</w:t>
      </w:r>
      <w:r w:rsidRPr="00042FFE">
        <w:t xml:space="preserve"> that writers were </w:t>
      </w:r>
      <w:r w:rsidR="00E7713F">
        <w:t xml:space="preserve">still </w:t>
      </w:r>
      <w:r w:rsidRPr="00042FFE">
        <w:t>currently undertaking.</w:t>
      </w:r>
    </w:p>
    <w:p w:rsidR="00674187" w:rsidRDefault="00674187" w:rsidP="00042FFE">
      <w:pPr>
        <w:spacing w:after="0"/>
        <w:ind w:left="1145"/>
        <w:rPr>
          <w:i/>
        </w:rPr>
      </w:pPr>
    </w:p>
    <w:p w:rsidR="008B1470" w:rsidRDefault="00DC2C03" w:rsidP="00873AD3">
      <w:pPr>
        <w:ind w:left="450"/>
        <w:jc w:val="center"/>
        <w:rPr>
          <w:i/>
        </w:rPr>
      </w:pPr>
      <w:r>
        <w:rPr>
          <w:noProof/>
          <w:lang w:eastAsia="en-NZ"/>
        </w:rPr>
        <w:drawing>
          <wp:inline distT="0" distB="0" distL="0" distR="0" wp14:anchorId="0E989C76" wp14:editId="45A79270">
            <wp:extent cx="4572000" cy="4452938"/>
            <wp:effectExtent l="0" t="0" r="0" b="508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B1470" w:rsidRDefault="008B1470" w:rsidP="00042FFE">
      <w:pPr>
        <w:spacing w:after="0"/>
      </w:pPr>
    </w:p>
    <w:p w:rsidR="00410127" w:rsidRPr="00042FFE" w:rsidRDefault="00410127" w:rsidP="00042FFE">
      <w:pPr>
        <w:spacing w:after="0"/>
      </w:pPr>
      <w:r w:rsidRPr="00042FFE">
        <w:t>Although the main form of writing development undertaken in the past were workshops and courses run by organisations and centres, more writers in the sample felt that mentor</w:t>
      </w:r>
      <w:r w:rsidR="00DD0657">
        <w:t xml:space="preserve">ing </w:t>
      </w:r>
      <w:r w:rsidRPr="00042FFE">
        <w:t>or feedback from more experienced writers and being part of an informal or formal writer’s group for peer support and feedback were more important in helping them improve their writing.</w:t>
      </w:r>
    </w:p>
    <w:p w:rsidR="00410127" w:rsidRDefault="00410127" w:rsidP="00042FFE">
      <w:pPr>
        <w:spacing w:after="0"/>
      </w:pPr>
    </w:p>
    <w:p w:rsidR="00125D7B" w:rsidRDefault="00125D7B" w:rsidP="0093363C">
      <w:pPr>
        <w:spacing w:after="0"/>
        <w:jc w:val="center"/>
      </w:pPr>
      <w:r>
        <w:rPr>
          <w:noProof/>
          <w:lang w:eastAsia="en-NZ"/>
        </w:rPr>
        <w:lastRenderedPageBreak/>
        <w:drawing>
          <wp:inline distT="0" distB="0" distL="0" distR="0" wp14:anchorId="0C8334C5" wp14:editId="208C2D74">
            <wp:extent cx="4572000" cy="4348165"/>
            <wp:effectExtent l="0" t="0" r="19050" b="1460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159EE" w:rsidRDefault="001159EE" w:rsidP="0093363C">
      <w:pPr>
        <w:spacing w:after="0"/>
      </w:pPr>
    </w:p>
    <w:p w:rsidR="002D726E" w:rsidRPr="00042FFE" w:rsidRDefault="001159EE" w:rsidP="0093363C">
      <w:pPr>
        <w:spacing w:after="0"/>
      </w:pPr>
      <w:r w:rsidRPr="00042FFE">
        <w:t>As indicated in the following chart, more than half of the writers in the sample were members of NZ Society of Authors.  15% were members of NZ Writers guild, 11% members of Storylines Children’s Literature Foundation and 10% members of Romance Writers of NZ.</w:t>
      </w:r>
    </w:p>
    <w:p w:rsidR="00A653A5" w:rsidRDefault="00A653A5" w:rsidP="0093363C">
      <w:pPr>
        <w:spacing w:after="0"/>
        <w:rPr>
          <w:highlight w:val="green"/>
        </w:rPr>
      </w:pPr>
    </w:p>
    <w:p w:rsidR="00A653A5" w:rsidRDefault="00A653A5" w:rsidP="00A653A5">
      <w:pPr>
        <w:jc w:val="center"/>
        <w:rPr>
          <w:highlight w:val="green"/>
        </w:rPr>
      </w:pPr>
      <w:r>
        <w:rPr>
          <w:noProof/>
          <w:lang w:eastAsia="en-NZ"/>
        </w:rPr>
        <w:drawing>
          <wp:inline distT="0" distB="0" distL="0" distR="0" wp14:anchorId="3CB88459" wp14:editId="429927BD">
            <wp:extent cx="4572000" cy="32385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653A5" w:rsidRPr="00042FFE" w:rsidRDefault="00A653A5" w:rsidP="00042FFE">
      <w:pPr>
        <w:spacing w:after="0"/>
      </w:pPr>
    </w:p>
    <w:p w:rsidR="002D726E" w:rsidRPr="00042FFE" w:rsidRDefault="002D726E" w:rsidP="00042FFE">
      <w:pPr>
        <w:spacing w:after="0"/>
      </w:pPr>
      <w:r w:rsidRPr="00042FFE">
        <w:t xml:space="preserve">Overall, book authors were most likely to </w:t>
      </w:r>
      <w:r w:rsidR="00A653A5" w:rsidRPr="00042FFE">
        <w:t>be members</w:t>
      </w:r>
      <w:r w:rsidRPr="00042FFE">
        <w:t xml:space="preserve"> </w:t>
      </w:r>
      <w:r w:rsidR="00A653A5" w:rsidRPr="00042FFE">
        <w:t>of</w:t>
      </w:r>
      <w:r w:rsidRPr="00042FFE">
        <w:t xml:space="preserve"> NZ Society of Authors, with around half of children’s book authors and young adult literature book authors also being members of Storylines Children’s Literature Foundation.</w:t>
      </w:r>
    </w:p>
    <w:p w:rsidR="00CA60B0" w:rsidRPr="00042FFE" w:rsidRDefault="00CA60B0" w:rsidP="00042FFE">
      <w:pPr>
        <w:spacing w:after="0"/>
      </w:pPr>
    </w:p>
    <w:p w:rsidR="00CA60B0" w:rsidRPr="00042FFE" w:rsidRDefault="00CA60B0" w:rsidP="00042FFE">
      <w:pPr>
        <w:spacing w:after="0"/>
      </w:pPr>
      <w:r w:rsidRPr="00042FFE">
        <w:t>Generally</w:t>
      </w:r>
      <w:r w:rsidR="00A653A5" w:rsidRPr="00042FFE">
        <w:t>,</w:t>
      </w:r>
      <w:r w:rsidRPr="00042FFE">
        <w:t xml:space="preserve"> academic and education authors </w:t>
      </w:r>
      <w:r w:rsidR="00A653A5" w:rsidRPr="00042FFE">
        <w:t>were not members of an</w:t>
      </w:r>
      <w:r w:rsidRPr="00042FFE">
        <w:t xml:space="preserve"> organisation, while the majority of screenwriters belonged to the NZ Writers Guild.</w:t>
      </w:r>
    </w:p>
    <w:p w:rsidR="00A653A5" w:rsidRPr="00042FFE" w:rsidRDefault="00A653A5" w:rsidP="00042FFE">
      <w:pPr>
        <w:spacing w:after="0"/>
      </w:pPr>
    </w:p>
    <w:p w:rsidR="00A653A5" w:rsidRDefault="00B50C59" w:rsidP="00042FFE">
      <w:pPr>
        <w:spacing w:after="0"/>
      </w:pPr>
      <w:r w:rsidRPr="00042FFE">
        <w:t>Playwrights</w:t>
      </w:r>
      <w:r w:rsidR="00A653A5" w:rsidRPr="00042FFE">
        <w:t xml:space="preserve"> were most likely to be members of </w:t>
      </w:r>
      <w:proofErr w:type="spellStart"/>
      <w:r w:rsidR="00A653A5" w:rsidRPr="00042FFE">
        <w:t>Playmarket</w:t>
      </w:r>
      <w:proofErr w:type="spellEnd"/>
      <w:r w:rsidR="00A653A5" w:rsidRPr="00042FFE">
        <w:t xml:space="preserve"> and NZ Writers Guild.</w:t>
      </w:r>
    </w:p>
    <w:p w:rsidR="00A350AF" w:rsidRDefault="00A350AF" w:rsidP="00B43F22">
      <w:pPr>
        <w:pStyle w:val="Heading1"/>
        <w:numPr>
          <w:ilvl w:val="0"/>
          <w:numId w:val="3"/>
        </w:numPr>
        <w:ind w:left="851" w:hanging="425"/>
        <w:rPr>
          <w:rFonts w:asciiTheme="minorHAnsi" w:hAnsiTheme="minorHAnsi"/>
          <w:color w:val="auto"/>
        </w:rPr>
      </w:pPr>
      <w:bookmarkStart w:id="6" w:name="_Toc467593564"/>
      <w:r>
        <w:rPr>
          <w:rFonts w:asciiTheme="minorHAnsi" w:hAnsiTheme="minorHAnsi"/>
          <w:color w:val="auto"/>
        </w:rPr>
        <w:t>Time spent writing</w:t>
      </w:r>
      <w:bookmarkEnd w:id="6"/>
    </w:p>
    <w:p w:rsidR="000972B1" w:rsidRPr="000972B1" w:rsidRDefault="000972B1" w:rsidP="000972B1">
      <w:pPr>
        <w:pStyle w:val="Heading2"/>
        <w:ind w:left="284" w:firstLine="166"/>
        <w:rPr>
          <w:rFonts w:asciiTheme="minorHAnsi" w:hAnsiTheme="minorHAnsi"/>
          <w:color w:val="auto"/>
        </w:rPr>
      </w:pPr>
      <w:bookmarkStart w:id="7" w:name="_Toc467593565"/>
      <w:proofErr w:type="gramStart"/>
      <w:r w:rsidRPr="000972B1">
        <w:rPr>
          <w:rFonts w:asciiTheme="minorHAnsi" w:hAnsiTheme="minorHAnsi"/>
          <w:color w:val="auto"/>
        </w:rPr>
        <w:t>5.1  Average</w:t>
      </w:r>
      <w:proofErr w:type="gramEnd"/>
      <w:r w:rsidRPr="000972B1">
        <w:rPr>
          <w:rFonts w:asciiTheme="minorHAnsi" w:hAnsiTheme="minorHAnsi"/>
          <w:color w:val="auto"/>
        </w:rPr>
        <w:t xml:space="preserve"> time spent writing</w:t>
      </w:r>
      <w:bookmarkEnd w:id="7"/>
    </w:p>
    <w:p w:rsidR="00A350AF" w:rsidRDefault="00A350AF" w:rsidP="00042FFE">
      <w:pPr>
        <w:spacing w:after="0"/>
      </w:pPr>
      <w:r>
        <w:t xml:space="preserve">In order to gain an understanding of the </w:t>
      </w:r>
      <w:r w:rsidR="00492FB9">
        <w:t>allocation of working time by writers to their writing activity, respondents were asked to say how much time each week they spent on average on:</w:t>
      </w:r>
    </w:p>
    <w:p w:rsidR="00042FFE" w:rsidRDefault="00042FFE" w:rsidP="00042FFE">
      <w:pPr>
        <w:spacing w:after="0"/>
      </w:pPr>
    </w:p>
    <w:p w:rsidR="00492FB9" w:rsidRDefault="00492FB9" w:rsidP="00586B33">
      <w:pPr>
        <w:pStyle w:val="ListParagraph"/>
        <w:numPr>
          <w:ilvl w:val="0"/>
          <w:numId w:val="5"/>
        </w:numPr>
        <w:spacing w:after="0"/>
      </w:pPr>
      <w:r>
        <w:t>Working in their creative occupation as a writer (including writing, research, administration, promotion, networking, etc.)</w:t>
      </w:r>
    </w:p>
    <w:p w:rsidR="00492FB9" w:rsidRDefault="00492FB9" w:rsidP="00586B33">
      <w:pPr>
        <w:pStyle w:val="ListParagraph"/>
        <w:numPr>
          <w:ilvl w:val="0"/>
          <w:numId w:val="5"/>
        </w:numPr>
        <w:spacing w:after="0"/>
      </w:pPr>
      <w:r>
        <w:t>Working at another occupation which uses your skills as a writer (including editing, teaching creative writing, proofreading, writing advertising copy, journalism, book reviewing, etc.)</w:t>
      </w:r>
    </w:p>
    <w:p w:rsidR="00492FB9" w:rsidRDefault="00492FB9" w:rsidP="00586B33">
      <w:pPr>
        <w:pStyle w:val="ListParagraph"/>
        <w:numPr>
          <w:ilvl w:val="0"/>
          <w:numId w:val="5"/>
        </w:numPr>
        <w:spacing w:after="0"/>
      </w:pPr>
      <w:r>
        <w:t>Working on creative work in another creative field not related to your writing</w:t>
      </w:r>
    </w:p>
    <w:p w:rsidR="00492FB9" w:rsidRDefault="00492FB9" w:rsidP="00586B33">
      <w:pPr>
        <w:pStyle w:val="ListParagraph"/>
        <w:numPr>
          <w:ilvl w:val="0"/>
          <w:numId w:val="5"/>
        </w:numPr>
        <w:spacing w:after="0"/>
      </w:pPr>
      <w:r>
        <w:t>Working at another occupation that is unrelated to your writing and unrelated to a creative field</w:t>
      </w:r>
    </w:p>
    <w:p w:rsidR="00492FB9" w:rsidRDefault="00492FB9" w:rsidP="00586B33">
      <w:pPr>
        <w:pStyle w:val="ListParagraph"/>
        <w:numPr>
          <w:ilvl w:val="0"/>
          <w:numId w:val="5"/>
        </w:numPr>
        <w:spacing w:after="0"/>
      </w:pPr>
      <w:r>
        <w:t>Studying or undergoing training</w:t>
      </w:r>
    </w:p>
    <w:p w:rsidR="00492FB9" w:rsidRDefault="00492FB9" w:rsidP="00586B33">
      <w:pPr>
        <w:pStyle w:val="ListParagraph"/>
        <w:numPr>
          <w:ilvl w:val="0"/>
          <w:numId w:val="5"/>
        </w:numPr>
        <w:spacing w:after="0"/>
      </w:pPr>
      <w:r>
        <w:t>Voluntary or unpaid work</w:t>
      </w:r>
    </w:p>
    <w:p w:rsidR="00492FB9" w:rsidRDefault="00492FB9" w:rsidP="00042FFE">
      <w:pPr>
        <w:spacing w:after="0"/>
      </w:pPr>
    </w:p>
    <w:p w:rsidR="00492FB9" w:rsidRDefault="00492FB9" w:rsidP="00042FFE">
      <w:pPr>
        <w:spacing w:after="0"/>
      </w:pPr>
      <w:r>
        <w:t>Time spent was recorded using hour ranges.  Weighted averages gave approximate average times for each activity.</w:t>
      </w:r>
    </w:p>
    <w:p w:rsidR="00492FB9" w:rsidRDefault="00492FB9" w:rsidP="00042FFE">
      <w:pPr>
        <w:spacing w:after="0"/>
      </w:pPr>
    </w:p>
    <w:p w:rsidR="00492FB9" w:rsidRDefault="00492FB9" w:rsidP="00042FFE">
      <w:pPr>
        <w:spacing w:after="0"/>
      </w:pPr>
      <w:r>
        <w:t xml:space="preserve">The following chart shows that the time spent on </w:t>
      </w:r>
      <w:r w:rsidR="00493BD0">
        <w:t>writers’ creative occupation as a writer is primarily clustered between 2 and 40 hours a week – a wide range - with an average of 17 hours a week.</w:t>
      </w:r>
    </w:p>
    <w:p w:rsidR="00042FFE" w:rsidRDefault="00042FFE" w:rsidP="00042FFE">
      <w:pPr>
        <w:spacing w:after="0"/>
      </w:pPr>
    </w:p>
    <w:p w:rsidR="00492FB9" w:rsidRDefault="00493BD0" w:rsidP="00042FFE">
      <w:pPr>
        <w:spacing w:after="0"/>
      </w:pPr>
      <w:r>
        <w:t>Journalists</w:t>
      </w:r>
      <w:r w:rsidR="00855EDB">
        <w:t xml:space="preserve">, </w:t>
      </w:r>
      <w:r>
        <w:t xml:space="preserve">authors of fiction </w:t>
      </w:r>
      <w:r w:rsidR="00855EDB">
        <w:t>or</w:t>
      </w:r>
      <w:r>
        <w:t xml:space="preserve"> children’s books </w:t>
      </w:r>
      <w:r w:rsidR="00855EDB">
        <w:t xml:space="preserve">and television screenwriters </w:t>
      </w:r>
      <w:r>
        <w:t xml:space="preserve">tended to spend more time writing than average; </w:t>
      </w:r>
      <w:r w:rsidR="00855EDB">
        <w:t xml:space="preserve">non-fiction and </w:t>
      </w:r>
      <w:r>
        <w:t xml:space="preserve">education authors and </w:t>
      </w:r>
      <w:r w:rsidR="00855EDB">
        <w:t xml:space="preserve">film </w:t>
      </w:r>
      <w:r>
        <w:t>screenwriters tend</w:t>
      </w:r>
      <w:r w:rsidR="00855EDB">
        <w:t>ed</w:t>
      </w:r>
      <w:r>
        <w:t xml:space="preserve"> to spend below average </w:t>
      </w:r>
      <w:r w:rsidR="00855EDB">
        <w:t xml:space="preserve">time on </w:t>
      </w:r>
      <w:r>
        <w:t>writing</w:t>
      </w:r>
      <w:r w:rsidR="00042FFE">
        <w:t xml:space="preserve"> each week</w:t>
      </w:r>
      <w:r>
        <w:t>.</w:t>
      </w:r>
    </w:p>
    <w:p w:rsidR="00492FB9" w:rsidRPr="00A350AF" w:rsidRDefault="00492FB9" w:rsidP="00493BD0">
      <w:pPr>
        <w:jc w:val="center"/>
      </w:pPr>
      <w:r>
        <w:rPr>
          <w:noProof/>
          <w:lang w:eastAsia="en-NZ"/>
        </w:rPr>
        <w:lastRenderedPageBreak/>
        <w:drawing>
          <wp:inline distT="0" distB="0" distL="0" distR="0" wp14:anchorId="35F40139" wp14:editId="6CDFAF7C">
            <wp:extent cx="4572000" cy="3795714"/>
            <wp:effectExtent l="0" t="0" r="0" b="1460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350AF" w:rsidRDefault="00A350AF" w:rsidP="00042FFE">
      <w:pPr>
        <w:spacing w:after="0"/>
      </w:pPr>
    </w:p>
    <w:p w:rsidR="00855EDB" w:rsidRDefault="00493BD0" w:rsidP="00042FFE">
      <w:pPr>
        <w:spacing w:after="0"/>
      </w:pPr>
      <w:r>
        <w:t xml:space="preserve">An average of </w:t>
      </w:r>
      <w:r w:rsidR="00855EDB">
        <w:t>12 hours a week was spent w</w:t>
      </w:r>
      <w:r w:rsidR="00855EDB" w:rsidRPr="00855EDB">
        <w:t>orking at another occupation which use</w:t>
      </w:r>
      <w:r w:rsidR="0093363C">
        <w:t>d</w:t>
      </w:r>
      <w:r w:rsidR="00855EDB" w:rsidRPr="00855EDB">
        <w:t xml:space="preserve"> </w:t>
      </w:r>
      <w:r w:rsidR="00855EDB">
        <w:t>thei</w:t>
      </w:r>
      <w:r w:rsidR="00855EDB" w:rsidRPr="00855EDB">
        <w:t>r skills as a writer</w:t>
      </w:r>
      <w:r w:rsidR="00855EDB">
        <w:t xml:space="preserve">, </w:t>
      </w:r>
      <w:r>
        <w:t xml:space="preserve">8 hours </w:t>
      </w:r>
      <w:r w:rsidR="00855EDB">
        <w:t xml:space="preserve">a </w:t>
      </w:r>
      <w:r>
        <w:t>week on w</w:t>
      </w:r>
      <w:r w:rsidRPr="00493BD0">
        <w:t xml:space="preserve">orking on creative work in another creative field not related to </w:t>
      </w:r>
      <w:r>
        <w:t>thei</w:t>
      </w:r>
      <w:r w:rsidRPr="00493BD0">
        <w:t>r writing</w:t>
      </w:r>
      <w:r>
        <w:t xml:space="preserve">, 7.5 hours studying or undergoing training and 5.5 hours doing voluntary or unpaid work.  </w:t>
      </w:r>
    </w:p>
    <w:p w:rsidR="00042FFE" w:rsidRDefault="00042FFE" w:rsidP="00042FFE">
      <w:pPr>
        <w:spacing w:after="0"/>
      </w:pPr>
    </w:p>
    <w:p w:rsidR="00916384" w:rsidRDefault="00493BD0" w:rsidP="00042FFE">
      <w:pPr>
        <w:spacing w:after="0"/>
      </w:pPr>
      <w:r>
        <w:t xml:space="preserve">The largest part of </w:t>
      </w:r>
      <w:r w:rsidR="00042FFE">
        <w:t>writers’</w:t>
      </w:r>
      <w:r>
        <w:t xml:space="preserve"> time was in w</w:t>
      </w:r>
      <w:r w:rsidRPr="00493BD0">
        <w:t xml:space="preserve">orking at another occupation that </w:t>
      </w:r>
      <w:r>
        <w:t>wa</w:t>
      </w:r>
      <w:r w:rsidRPr="00493BD0">
        <w:t xml:space="preserve">s unrelated to </w:t>
      </w:r>
      <w:r>
        <w:t>thei</w:t>
      </w:r>
      <w:r w:rsidRPr="00493BD0">
        <w:t>r writing and unrelated to a c</w:t>
      </w:r>
      <w:r>
        <w:t>reative field; on average, 23 hours per week.</w:t>
      </w:r>
      <w:r w:rsidR="00855EDB">
        <w:t xml:space="preserve">  Writers of young adult literature, playwrights and education authors tended to spend </w:t>
      </w:r>
      <w:r w:rsidR="00916384">
        <w:t>above average time working in other occupations.</w:t>
      </w:r>
    </w:p>
    <w:p w:rsidR="00042FFE" w:rsidRDefault="00042FFE" w:rsidP="00042FFE">
      <w:pPr>
        <w:spacing w:after="0"/>
      </w:pPr>
    </w:p>
    <w:p w:rsidR="00916384" w:rsidRDefault="000972B1" w:rsidP="00042FFE">
      <w:pPr>
        <w:spacing w:after="0"/>
      </w:pPr>
      <w:r>
        <w:t xml:space="preserve">Including their writing activity, respondents reported an average of 73.5 </w:t>
      </w:r>
      <w:r w:rsidR="00042FFE">
        <w:t xml:space="preserve">hours </w:t>
      </w:r>
      <w:r>
        <w:t>per week, with writers of young adult literature, journalists, playwrights and television screenwriters reporting average hours above the overall result.</w:t>
      </w:r>
    </w:p>
    <w:p w:rsidR="00042FFE" w:rsidRDefault="00042FFE" w:rsidP="00042FFE">
      <w:pPr>
        <w:spacing w:after="0"/>
      </w:pPr>
    </w:p>
    <w:p w:rsidR="00916384" w:rsidRDefault="00916384" w:rsidP="00042FFE">
      <w:pPr>
        <w:spacing w:after="0"/>
      </w:pPr>
      <w:r>
        <w:t xml:space="preserve">The average </w:t>
      </w:r>
      <w:r w:rsidR="000972B1">
        <w:t>percentage</w:t>
      </w:r>
      <w:r>
        <w:t xml:space="preserve"> of time spent by primary writing </w:t>
      </w:r>
      <w:r w:rsidR="000972B1">
        <w:t>category</w:t>
      </w:r>
      <w:r>
        <w:t xml:space="preserve"> is shown in the following chart.  </w:t>
      </w:r>
      <w:r w:rsidR="000972B1">
        <w:t>Screenwriter categories w</w:t>
      </w:r>
      <w:r w:rsidR="00042FFE">
        <w:t>hich had</w:t>
      </w:r>
      <w:r w:rsidR="000972B1">
        <w:t xml:space="preserve"> only a few respondents are not included in the chart</w:t>
      </w:r>
      <w:r>
        <w:t>.</w:t>
      </w:r>
    </w:p>
    <w:p w:rsidR="00855EDB" w:rsidRPr="00A350AF" w:rsidRDefault="00855EDB" w:rsidP="00042FFE">
      <w:pPr>
        <w:spacing w:after="0"/>
      </w:pPr>
    </w:p>
    <w:p w:rsidR="00A350AF" w:rsidRDefault="000972B1" w:rsidP="00A350AF">
      <w:r>
        <w:rPr>
          <w:noProof/>
          <w:lang w:eastAsia="en-NZ"/>
        </w:rPr>
        <w:lastRenderedPageBreak/>
        <w:drawing>
          <wp:inline distT="0" distB="0" distL="0" distR="0" wp14:anchorId="5C5C28B3" wp14:editId="56923038">
            <wp:extent cx="5467350" cy="649605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350AF" w:rsidRDefault="00A350AF" w:rsidP="00A350AF"/>
    <w:p w:rsidR="000972B1" w:rsidRPr="000972B1" w:rsidRDefault="000972B1" w:rsidP="00042FFE">
      <w:pPr>
        <w:pStyle w:val="Heading2"/>
        <w:spacing w:before="0"/>
        <w:ind w:left="284" w:firstLine="166"/>
        <w:rPr>
          <w:rFonts w:asciiTheme="minorHAnsi" w:hAnsiTheme="minorHAnsi"/>
          <w:color w:val="auto"/>
        </w:rPr>
      </w:pPr>
      <w:bookmarkStart w:id="8" w:name="_Toc467593566"/>
      <w:proofErr w:type="gramStart"/>
      <w:r w:rsidRPr="000972B1">
        <w:rPr>
          <w:rFonts w:asciiTheme="minorHAnsi" w:hAnsiTheme="minorHAnsi"/>
          <w:color w:val="auto"/>
        </w:rPr>
        <w:t>5.</w:t>
      </w:r>
      <w:r>
        <w:rPr>
          <w:rFonts w:asciiTheme="minorHAnsi" w:hAnsiTheme="minorHAnsi"/>
          <w:color w:val="auto"/>
        </w:rPr>
        <w:t>2</w:t>
      </w:r>
      <w:r w:rsidRPr="000972B1">
        <w:rPr>
          <w:rFonts w:asciiTheme="minorHAnsi" w:hAnsiTheme="minorHAnsi"/>
          <w:color w:val="auto"/>
        </w:rPr>
        <w:t xml:space="preserve">  </w:t>
      </w:r>
      <w:r>
        <w:rPr>
          <w:rFonts w:asciiTheme="minorHAnsi" w:hAnsiTheme="minorHAnsi"/>
          <w:color w:val="auto"/>
        </w:rPr>
        <w:t>Chang</w:t>
      </w:r>
      <w:r w:rsidRPr="000972B1">
        <w:rPr>
          <w:rFonts w:asciiTheme="minorHAnsi" w:hAnsiTheme="minorHAnsi"/>
          <w:color w:val="auto"/>
        </w:rPr>
        <w:t>e</w:t>
      </w:r>
      <w:proofErr w:type="gramEnd"/>
      <w:r w:rsidRPr="000972B1">
        <w:rPr>
          <w:rFonts w:asciiTheme="minorHAnsi" w:hAnsiTheme="minorHAnsi"/>
          <w:color w:val="auto"/>
        </w:rPr>
        <w:t xml:space="preserve"> </w:t>
      </w:r>
      <w:r>
        <w:rPr>
          <w:rFonts w:asciiTheme="minorHAnsi" w:hAnsiTheme="minorHAnsi"/>
          <w:color w:val="auto"/>
        </w:rPr>
        <w:t xml:space="preserve">in </w:t>
      </w:r>
      <w:r w:rsidRPr="000972B1">
        <w:rPr>
          <w:rFonts w:asciiTheme="minorHAnsi" w:hAnsiTheme="minorHAnsi"/>
          <w:color w:val="auto"/>
        </w:rPr>
        <w:t>time spent writing</w:t>
      </w:r>
      <w:bookmarkEnd w:id="8"/>
    </w:p>
    <w:p w:rsidR="003A3C77" w:rsidRDefault="003A3C77" w:rsidP="00042FFE">
      <w:pPr>
        <w:spacing w:after="0"/>
      </w:pPr>
      <w:r>
        <w:t>In addition to asking how much time w</w:t>
      </w:r>
      <w:r w:rsidR="00A31345">
        <w:t>as</w:t>
      </w:r>
      <w:r>
        <w:t xml:space="preserve"> spent each week on the various activities, respondents were asked if they were now spending more or less time on those activities than 2 years ago. </w:t>
      </w:r>
    </w:p>
    <w:p w:rsidR="00042FFE" w:rsidRDefault="00042FFE" w:rsidP="00042FFE">
      <w:pPr>
        <w:spacing w:after="0"/>
      </w:pPr>
    </w:p>
    <w:p w:rsidR="00A350AF" w:rsidRDefault="00F6469D" w:rsidP="00042FFE">
      <w:pPr>
        <w:spacing w:after="0"/>
      </w:pPr>
      <w:r>
        <w:t>Overall</w:t>
      </w:r>
      <w:r w:rsidR="003A3C77">
        <w:t>, the writers responding to the survey had spent largely the same amount of time on the different activities measured</w:t>
      </w:r>
      <w:r>
        <w:t xml:space="preserve"> as two years ago</w:t>
      </w:r>
      <w:r w:rsidR="00F24B02">
        <w:t>.  This is demonstrated in the following chart.  However, there were differences between the various writing categories</w:t>
      </w:r>
      <w:r w:rsidR="003A3C77">
        <w:t>:</w:t>
      </w:r>
    </w:p>
    <w:p w:rsidR="00F24B02" w:rsidRDefault="003A3C77" w:rsidP="00586B33">
      <w:pPr>
        <w:pStyle w:val="ListParagraph"/>
        <w:numPr>
          <w:ilvl w:val="0"/>
          <w:numId w:val="6"/>
        </w:numPr>
      </w:pPr>
      <w:r>
        <w:lastRenderedPageBreak/>
        <w:t xml:space="preserve">Fiction writers were spending </w:t>
      </w:r>
      <w:r w:rsidR="00F24B02">
        <w:t>more time writing and marginally less time on studying/training and working at another occupation.</w:t>
      </w:r>
    </w:p>
    <w:p w:rsidR="00F24B02" w:rsidRDefault="00F24B02" w:rsidP="00586B33">
      <w:pPr>
        <w:pStyle w:val="ListParagraph"/>
        <w:numPr>
          <w:ilvl w:val="0"/>
          <w:numId w:val="6"/>
        </w:numPr>
      </w:pPr>
      <w:r>
        <w:t>Non-fiction writers were spending slightly less time writing and studying/training.</w:t>
      </w:r>
    </w:p>
    <w:p w:rsidR="003A3C77" w:rsidRDefault="00F24B02" w:rsidP="00586B33">
      <w:pPr>
        <w:pStyle w:val="ListParagraph"/>
        <w:numPr>
          <w:ilvl w:val="0"/>
          <w:numId w:val="6"/>
        </w:numPr>
      </w:pPr>
      <w:r>
        <w:t xml:space="preserve">Television screenwriters were spending significantly less time writing.  </w:t>
      </w:r>
    </w:p>
    <w:p w:rsidR="00F24B02" w:rsidRDefault="00F24B02" w:rsidP="00042FFE">
      <w:pPr>
        <w:spacing w:after="0"/>
      </w:pPr>
    </w:p>
    <w:p w:rsidR="00F24B02" w:rsidRDefault="00F24B02" w:rsidP="00F24B02">
      <w:pPr>
        <w:jc w:val="center"/>
      </w:pPr>
      <w:r>
        <w:rPr>
          <w:noProof/>
          <w:lang w:eastAsia="en-NZ"/>
        </w:rPr>
        <w:drawing>
          <wp:inline distT="0" distB="0" distL="0" distR="0" wp14:anchorId="4150C257" wp14:editId="523C4FF5">
            <wp:extent cx="4572000" cy="5795964"/>
            <wp:effectExtent l="0" t="0" r="0" b="1460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24B02" w:rsidRDefault="00F24B02" w:rsidP="00042FFE">
      <w:pPr>
        <w:spacing w:after="0"/>
      </w:pPr>
    </w:p>
    <w:p w:rsidR="00F24B02" w:rsidRDefault="00F24B02" w:rsidP="00042FFE">
      <w:pPr>
        <w:spacing w:after="0"/>
      </w:pPr>
      <w:r>
        <w:t xml:space="preserve">Those who were spending more time writing were now spending 11 hours or more a week doing so.  Those who were spending less time were now spending up to 5 hours </w:t>
      </w:r>
      <w:proofErr w:type="gramStart"/>
      <w:r>
        <w:t>a week</w:t>
      </w:r>
      <w:proofErr w:type="gramEnd"/>
      <w:r>
        <w:t xml:space="preserve"> writing.</w:t>
      </w:r>
    </w:p>
    <w:p w:rsidR="00F24B02" w:rsidRDefault="00F24B02" w:rsidP="00042FFE">
      <w:pPr>
        <w:spacing w:after="0"/>
      </w:pPr>
    </w:p>
    <w:p w:rsidR="00F24B02" w:rsidRPr="000972B1" w:rsidRDefault="00F24B02" w:rsidP="00F24B02">
      <w:pPr>
        <w:pStyle w:val="Heading2"/>
        <w:ind w:left="284" w:firstLine="166"/>
        <w:rPr>
          <w:rFonts w:asciiTheme="minorHAnsi" w:hAnsiTheme="minorHAnsi"/>
          <w:color w:val="auto"/>
        </w:rPr>
      </w:pPr>
      <w:bookmarkStart w:id="9" w:name="_Toc467593567"/>
      <w:proofErr w:type="gramStart"/>
      <w:r w:rsidRPr="000972B1">
        <w:rPr>
          <w:rFonts w:asciiTheme="minorHAnsi" w:hAnsiTheme="minorHAnsi"/>
          <w:color w:val="auto"/>
        </w:rPr>
        <w:t>5.</w:t>
      </w:r>
      <w:r>
        <w:rPr>
          <w:rFonts w:asciiTheme="minorHAnsi" w:hAnsiTheme="minorHAnsi"/>
          <w:color w:val="auto"/>
        </w:rPr>
        <w:t>3</w:t>
      </w:r>
      <w:r w:rsidRPr="000972B1">
        <w:rPr>
          <w:rFonts w:asciiTheme="minorHAnsi" w:hAnsiTheme="minorHAnsi"/>
          <w:color w:val="auto"/>
        </w:rPr>
        <w:t xml:space="preserve">  </w:t>
      </w:r>
      <w:r>
        <w:rPr>
          <w:rFonts w:asciiTheme="minorHAnsi" w:hAnsiTheme="minorHAnsi"/>
          <w:color w:val="auto"/>
        </w:rPr>
        <w:t>Preferred</w:t>
      </w:r>
      <w:proofErr w:type="gramEnd"/>
      <w:r>
        <w:rPr>
          <w:rFonts w:asciiTheme="minorHAnsi" w:hAnsiTheme="minorHAnsi"/>
          <w:color w:val="auto"/>
        </w:rPr>
        <w:t xml:space="preserve"> time to spend</w:t>
      </w:r>
      <w:r w:rsidRPr="000972B1">
        <w:rPr>
          <w:rFonts w:asciiTheme="minorHAnsi" w:hAnsiTheme="minorHAnsi"/>
          <w:color w:val="auto"/>
        </w:rPr>
        <w:t xml:space="preserve"> writing</w:t>
      </w:r>
      <w:bookmarkEnd w:id="9"/>
    </w:p>
    <w:p w:rsidR="00F24B02" w:rsidRDefault="00F24B02" w:rsidP="00EB3B10">
      <w:pPr>
        <w:spacing w:after="0"/>
      </w:pPr>
      <w:r>
        <w:t xml:space="preserve">On average, writers would like to be able to spend 25 hours </w:t>
      </w:r>
      <w:proofErr w:type="gramStart"/>
      <w:r>
        <w:t>a week</w:t>
      </w:r>
      <w:proofErr w:type="gramEnd"/>
      <w:r>
        <w:t xml:space="preserve"> writing, nearly 50% more than they are currently spending.</w:t>
      </w:r>
      <w:r w:rsidR="006B59BB">
        <w:t xml:space="preserve">  </w:t>
      </w:r>
    </w:p>
    <w:p w:rsidR="006B59BB" w:rsidRDefault="006B59BB" w:rsidP="00EB3B10">
      <w:pPr>
        <w:spacing w:after="0"/>
      </w:pPr>
    </w:p>
    <w:p w:rsidR="006B59BB" w:rsidRDefault="006B59BB" w:rsidP="00EB3B10">
      <w:pPr>
        <w:spacing w:after="0"/>
      </w:pPr>
      <w:r>
        <w:lastRenderedPageBreak/>
        <w:t>Feature film screenwriters would like to spend more than double the time they are spending now; they were currently spending 12 hours a week, on average – one of the two lowest of the measured writing categories.</w:t>
      </w:r>
    </w:p>
    <w:p w:rsidR="00EB3B10" w:rsidRDefault="00EB3B10" w:rsidP="00EB3B10">
      <w:pPr>
        <w:spacing w:after="0"/>
      </w:pPr>
    </w:p>
    <w:p w:rsidR="006B59BB" w:rsidRDefault="006B59BB" w:rsidP="00EB3B10">
      <w:pPr>
        <w:spacing w:after="0"/>
      </w:pPr>
      <w:r w:rsidRPr="006B59BB">
        <w:t xml:space="preserve">Education authors would like to double the time they are spending </w:t>
      </w:r>
      <w:r w:rsidR="00230699">
        <w:t>while Television screenwriters, who are currently spending the highest average time writing each week (28 hours), are only looking for a 12% increase.</w:t>
      </w:r>
    </w:p>
    <w:p w:rsidR="00230699" w:rsidRDefault="00230699" w:rsidP="00EB3B10">
      <w:pPr>
        <w:spacing w:after="0"/>
      </w:pPr>
    </w:p>
    <w:p w:rsidR="00230699" w:rsidRPr="006B59BB" w:rsidRDefault="00230699" w:rsidP="00EB3B10">
      <w:pPr>
        <w:spacing w:after="0"/>
      </w:pPr>
      <w:r>
        <w:t>The relative percentage increases in time sought by writers in each of the categories is shown in the following chart.</w:t>
      </w:r>
    </w:p>
    <w:p w:rsidR="006B59BB" w:rsidRDefault="006B59BB" w:rsidP="00EB3B10">
      <w:pPr>
        <w:spacing w:after="0"/>
      </w:pPr>
    </w:p>
    <w:p w:rsidR="006B59BB" w:rsidRDefault="00230699" w:rsidP="00230699">
      <w:pPr>
        <w:jc w:val="center"/>
      </w:pPr>
      <w:r>
        <w:rPr>
          <w:noProof/>
          <w:lang w:eastAsia="en-NZ"/>
        </w:rPr>
        <w:drawing>
          <wp:inline distT="0" distB="0" distL="0" distR="0" wp14:anchorId="6ED4475D" wp14:editId="60C2A110">
            <wp:extent cx="4572000" cy="4071939"/>
            <wp:effectExtent l="0" t="0" r="0" b="508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B59BB" w:rsidRDefault="006B59BB" w:rsidP="00F24B02"/>
    <w:p w:rsidR="008F1C65" w:rsidRPr="000972B1" w:rsidRDefault="008F1C65" w:rsidP="008F1C65">
      <w:pPr>
        <w:pStyle w:val="Heading2"/>
        <w:ind w:left="284" w:firstLine="166"/>
        <w:rPr>
          <w:rFonts w:asciiTheme="minorHAnsi" w:hAnsiTheme="minorHAnsi"/>
          <w:color w:val="auto"/>
        </w:rPr>
      </w:pPr>
      <w:bookmarkStart w:id="10" w:name="_Toc467593568"/>
      <w:proofErr w:type="gramStart"/>
      <w:r w:rsidRPr="000972B1">
        <w:rPr>
          <w:rFonts w:asciiTheme="minorHAnsi" w:hAnsiTheme="minorHAnsi"/>
          <w:color w:val="auto"/>
        </w:rPr>
        <w:t>5.</w:t>
      </w:r>
      <w:r>
        <w:rPr>
          <w:rFonts w:asciiTheme="minorHAnsi" w:hAnsiTheme="minorHAnsi"/>
          <w:color w:val="auto"/>
        </w:rPr>
        <w:t>4</w:t>
      </w:r>
      <w:r w:rsidRPr="000972B1">
        <w:rPr>
          <w:rFonts w:asciiTheme="minorHAnsi" w:hAnsiTheme="minorHAnsi"/>
          <w:color w:val="auto"/>
        </w:rPr>
        <w:t xml:space="preserve">  </w:t>
      </w:r>
      <w:r>
        <w:rPr>
          <w:rFonts w:asciiTheme="minorHAnsi" w:hAnsiTheme="minorHAnsi"/>
          <w:color w:val="auto"/>
        </w:rPr>
        <w:t>Barriers</w:t>
      </w:r>
      <w:proofErr w:type="gramEnd"/>
      <w:r>
        <w:rPr>
          <w:rFonts w:asciiTheme="minorHAnsi" w:hAnsiTheme="minorHAnsi"/>
          <w:color w:val="auto"/>
        </w:rPr>
        <w:t xml:space="preserve"> to </w:t>
      </w:r>
      <w:r w:rsidRPr="000972B1">
        <w:rPr>
          <w:rFonts w:asciiTheme="minorHAnsi" w:hAnsiTheme="minorHAnsi"/>
          <w:color w:val="auto"/>
        </w:rPr>
        <w:t>writing</w:t>
      </w:r>
      <w:r>
        <w:rPr>
          <w:rFonts w:asciiTheme="minorHAnsi" w:hAnsiTheme="minorHAnsi"/>
          <w:color w:val="auto"/>
        </w:rPr>
        <w:t xml:space="preserve"> time</w:t>
      </w:r>
      <w:bookmarkEnd w:id="10"/>
    </w:p>
    <w:p w:rsidR="008F1C65" w:rsidRDefault="009A1DD2" w:rsidP="00EB3B10">
      <w:pPr>
        <w:spacing w:after="0"/>
      </w:pPr>
      <w:r>
        <w:t xml:space="preserve">The need to work to maintain income, the demands of another job and domestic/household responsibilities were given as the primary barriers to spending more time writing.  </w:t>
      </w:r>
    </w:p>
    <w:p w:rsidR="00EB3B10" w:rsidRDefault="00EB3B10" w:rsidP="00EB3B10">
      <w:pPr>
        <w:spacing w:after="0"/>
      </w:pPr>
    </w:p>
    <w:p w:rsidR="009A1DD2" w:rsidRDefault="009A1DD2" w:rsidP="00EB3B10">
      <w:pPr>
        <w:spacing w:after="0"/>
      </w:pPr>
      <w:r>
        <w:t>On average, male writers listed just over two barriers while female writers listed nearly 2.5.  Note that domestic responsibilities were a barrier for both, although at a higher level for female writers.</w:t>
      </w:r>
      <w:r w:rsidRPr="009A1DD2">
        <w:t xml:space="preserve"> </w:t>
      </w:r>
      <w:r>
        <w:t xml:space="preserve"> Insufficient income was more of a barrier for female writers than male writers.</w:t>
      </w:r>
    </w:p>
    <w:p w:rsidR="00F6469D" w:rsidRDefault="00F6469D">
      <w:r>
        <w:br w:type="page"/>
      </w:r>
    </w:p>
    <w:p w:rsidR="00EB3B10" w:rsidRDefault="00EB3B10" w:rsidP="00EB3B10">
      <w:pPr>
        <w:spacing w:after="0"/>
      </w:pPr>
    </w:p>
    <w:p w:rsidR="009A1DD2" w:rsidRDefault="009A1DD2" w:rsidP="00EB3B10">
      <w:pPr>
        <w:spacing w:after="0"/>
      </w:pPr>
      <w:r>
        <w:t>Female writers were also more likely than male writers to nominate marketing activities, promotional activities and other tasks associated with their writing as barriers to spending more time writing.</w:t>
      </w:r>
    </w:p>
    <w:p w:rsidR="00D715FB" w:rsidRDefault="00D715FB" w:rsidP="00EB3B10">
      <w:pPr>
        <w:spacing w:after="0"/>
      </w:pPr>
    </w:p>
    <w:p w:rsidR="00D715FB" w:rsidRDefault="00D715FB" w:rsidP="00EB3B10">
      <w:pPr>
        <w:jc w:val="center"/>
      </w:pPr>
      <w:r>
        <w:rPr>
          <w:noProof/>
          <w:lang w:eastAsia="en-NZ"/>
        </w:rPr>
        <w:drawing>
          <wp:inline distT="0" distB="0" distL="0" distR="0" wp14:anchorId="25A9BA68" wp14:editId="7B60E837">
            <wp:extent cx="4572000" cy="5310189"/>
            <wp:effectExtent l="0" t="0" r="0" b="508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C4935" w:rsidRDefault="000C4935" w:rsidP="00F24B02"/>
    <w:p w:rsidR="001522A2" w:rsidRDefault="009A1DD2" w:rsidP="001522A2">
      <w:r>
        <w:t>Insuffi</w:t>
      </w:r>
      <w:r w:rsidR="001522A2">
        <w:t>ci</w:t>
      </w:r>
      <w:r>
        <w:t xml:space="preserve">ent </w:t>
      </w:r>
      <w:r w:rsidR="001522A2">
        <w:t>income from writing declined as a barrier once writing time per week exceeded 20 hours per week.   Domestic/household responsibilities, demands of another job and other tasks associated with writing were a barrier regardless of time spent writing.</w:t>
      </w:r>
    </w:p>
    <w:p w:rsidR="00601A17" w:rsidRDefault="0093760B" w:rsidP="00B43F22">
      <w:pPr>
        <w:pStyle w:val="Heading1"/>
        <w:numPr>
          <w:ilvl w:val="0"/>
          <w:numId w:val="3"/>
        </w:numPr>
        <w:ind w:left="851" w:hanging="425"/>
        <w:rPr>
          <w:rFonts w:asciiTheme="minorHAnsi" w:hAnsiTheme="minorHAnsi"/>
          <w:color w:val="auto"/>
        </w:rPr>
      </w:pPr>
      <w:bookmarkStart w:id="11" w:name="_Toc467593569"/>
      <w:r>
        <w:rPr>
          <w:rFonts w:asciiTheme="minorHAnsi" w:hAnsiTheme="minorHAnsi"/>
          <w:color w:val="auto"/>
        </w:rPr>
        <w:t>Writer</w:t>
      </w:r>
      <w:r w:rsidR="00B155CB">
        <w:rPr>
          <w:rFonts w:asciiTheme="minorHAnsi" w:hAnsiTheme="minorHAnsi"/>
          <w:color w:val="auto"/>
        </w:rPr>
        <w:t>s</w:t>
      </w:r>
      <w:r>
        <w:rPr>
          <w:rFonts w:asciiTheme="minorHAnsi" w:hAnsiTheme="minorHAnsi"/>
          <w:color w:val="auto"/>
        </w:rPr>
        <w:t>’ income</w:t>
      </w:r>
      <w:bookmarkEnd w:id="11"/>
    </w:p>
    <w:p w:rsidR="00D51D12" w:rsidRDefault="00D51D12" w:rsidP="00EB3B10">
      <w:pPr>
        <w:spacing w:after="0"/>
        <w:ind w:left="426"/>
      </w:pPr>
      <w:r>
        <w:t>Using income bands, respondents were asked to give their personal and household incomes.  Weighted average figures detailed in this section of the report were calculated using the mid-points of these income bands.</w:t>
      </w:r>
    </w:p>
    <w:p w:rsidR="00D51D12" w:rsidRDefault="00D51D12" w:rsidP="00EB3B10">
      <w:pPr>
        <w:spacing w:after="0"/>
        <w:ind w:left="426"/>
      </w:pPr>
    </w:p>
    <w:p w:rsidR="007673BC" w:rsidRDefault="007673BC" w:rsidP="007673BC">
      <w:pPr>
        <w:pStyle w:val="Heading2"/>
        <w:ind w:left="284" w:firstLine="142"/>
        <w:rPr>
          <w:rFonts w:asciiTheme="minorHAnsi" w:hAnsiTheme="minorHAnsi"/>
          <w:color w:val="auto"/>
        </w:rPr>
      </w:pPr>
      <w:bookmarkStart w:id="12" w:name="_Toc467593570"/>
      <w:proofErr w:type="gramStart"/>
      <w:r w:rsidRPr="00D51D12">
        <w:rPr>
          <w:rFonts w:asciiTheme="minorHAnsi" w:hAnsiTheme="minorHAnsi"/>
          <w:color w:val="auto"/>
        </w:rPr>
        <w:lastRenderedPageBreak/>
        <w:t>6.</w:t>
      </w:r>
      <w:r>
        <w:rPr>
          <w:rFonts w:asciiTheme="minorHAnsi" w:hAnsiTheme="minorHAnsi"/>
          <w:color w:val="auto"/>
        </w:rPr>
        <w:t>1</w:t>
      </w:r>
      <w:r w:rsidRPr="00D51D12">
        <w:rPr>
          <w:rFonts w:asciiTheme="minorHAnsi" w:hAnsiTheme="minorHAnsi"/>
          <w:color w:val="auto"/>
        </w:rPr>
        <w:t xml:space="preserve">  </w:t>
      </w:r>
      <w:r>
        <w:rPr>
          <w:rFonts w:asciiTheme="minorHAnsi" w:hAnsiTheme="minorHAnsi"/>
          <w:color w:val="auto"/>
        </w:rPr>
        <w:t>Source</w:t>
      </w:r>
      <w:proofErr w:type="gramEnd"/>
      <w:r>
        <w:rPr>
          <w:rFonts w:asciiTheme="minorHAnsi" w:hAnsiTheme="minorHAnsi"/>
          <w:color w:val="auto"/>
        </w:rPr>
        <w:t xml:space="preserve"> of writing earnings</w:t>
      </w:r>
      <w:bookmarkEnd w:id="12"/>
    </w:p>
    <w:p w:rsidR="007673BC" w:rsidRDefault="007673BC" w:rsidP="00EB3B10">
      <w:pPr>
        <w:spacing w:after="0"/>
      </w:pPr>
      <w:r>
        <w:t xml:space="preserve">Respondents were asked how they had </w:t>
      </w:r>
      <w:r w:rsidRPr="007673BC">
        <w:t>receive</w:t>
      </w:r>
      <w:r>
        <w:t>d</w:t>
      </w:r>
      <w:r w:rsidRPr="007673BC">
        <w:t xml:space="preserve"> income from </w:t>
      </w:r>
      <w:r>
        <w:t>their</w:t>
      </w:r>
      <w:r w:rsidRPr="007673BC">
        <w:t xml:space="preserve"> writing during the past financial year</w:t>
      </w:r>
      <w:r>
        <w:t>.   Royalties were by far the most common sources of writing earnings.</w:t>
      </w:r>
    </w:p>
    <w:p w:rsidR="00EB3B10" w:rsidRDefault="00EB3B10" w:rsidP="00EB3B10">
      <w:pPr>
        <w:spacing w:after="0"/>
      </w:pPr>
    </w:p>
    <w:p w:rsidR="007673BC" w:rsidRDefault="007673BC" w:rsidP="007673BC">
      <w:r>
        <w:rPr>
          <w:noProof/>
          <w:lang w:eastAsia="en-NZ"/>
        </w:rPr>
        <w:drawing>
          <wp:inline distT="0" distB="0" distL="0" distR="0" wp14:anchorId="4FB98E46" wp14:editId="1C93FCDB">
            <wp:extent cx="5295900" cy="7753350"/>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522A2" w:rsidRPr="00D51D12" w:rsidRDefault="001522A2" w:rsidP="001522A2">
      <w:pPr>
        <w:pStyle w:val="Heading2"/>
        <w:ind w:left="284" w:firstLine="142"/>
        <w:rPr>
          <w:rFonts w:asciiTheme="minorHAnsi" w:hAnsiTheme="minorHAnsi"/>
          <w:color w:val="auto"/>
        </w:rPr>
      </w:pPr>
      <w:bookmarkStart w:id="13" w:name="_Toc467593571"/>
      <w:proofErr w:type="gramStart"/>
      <w:r w:rsidRPr="00D51D12">
        <w:rPr>
          <w:rFonts w:asciiTheme="minorHAnsi" w:hAnsiTheme="minorHAnsi"/>
          <w:color w:val="auto"/>
        </w:rPr>
        <w:lastRenderedPageBreak/>
        <w:t>6.</w:t>
      </w:r>
      <w:r w:rsidR="007673BC">
        <w:rPr>
          <w:rFonts w:asciiTheme="minorHAnsi" w:hAnsiTheme="minorHAnsi"/>
          <w:color w:val="auto"/>
        </w:rPr>
        <w:t>2</w:t>
      </w:r>
      <w:r w:rsidRPr="00D51D12">
        <w:rPr>
          <w:rFonts w:asciiTheme="minorHAnsi" w:hAnsiTheme="minorHAnsi"/>
          <w:color w:val="auto"/>
        </w:rPr>
        <w:t xml:space="preserve">  </w:t>
      </w:r>
      <w:r w:rsidR="00DD0C84">
        <w:rPr>
          <w:rFonts w:asciiTheme="minorHAnsi" w:hAnsiTheme="minorHAnsi"/>
          <w:color w:val="auto"/>
        </w:rPr>
        <w:t>Personal</w:t>
      </w:r>
      <w:proofErr w:type="gramEnd"/>
      <w:r w:rsidR="00DD0C84">
        <w:rPr>
          <w:rFonts w:asciiTheme="minorHAnsi" w:hAnsiTheme="minorHAnsi"/>
          <w:color w:val="auto"/>
        </w:rPr>
        <w:t xml:space="preserve"> and household incomes</w:t>
      </w:r>
      <w:bookmarkEnd w:id="13"/>
    </w:p>
    <w:p w:rsidR="001522A2" w:rsidRDefault="00D51D12" w:rsidP="00EB3B10">
      <w:pPr>
        <w:spacing w:after="0"/>
      </w:pPr>
      <w:r>
        <w:t>On average, w</w:t>
      </w:r>
      <w:r w:rsidRPr="00D51D12">
        <w:t xml:space="preserve">riters in the survey </w:t>
      </w:r>
      <w:r>
        <w:t>earned $56,900 per annum.  As shown below, academic authors, television scriptwriters and education authors had above average personal incomes.</w:t>
      </w:r>
    </w:p>
    <w:p w:rsidR="00EB3B10" w:rsidRDefault="00EB3B10" w:rsidP="00EB3B10">
      <w:pPr>
        <w:spacing w:after="0"/>
      </w:pPr>
    </w:p>
    <w:p w:rsidR="00D51D12" w:rsidRDefault="00D51D12" w:rsidP="00EB3B10">
      <w:pPr>
        <w:spacing w:after="0"/>
      </w:pPr>
      <w:r>
        <w:t>Female write</w:t>
      </w:r>
      <w:r w:rsidR="00DD0C84">
        <w:t>r</w:t>
      </w:r>
      <w:r>
        <w:t xml:space="preserve">s in the sample had </w:t>
      </w:r>
      <w:r w:rsidR="00E7713F">
        <w:t xml:space="preserve">total </w:t>
      </w:r>
      <w:r>
        <w:t>personal incomes 10% below male write</w:t>
      </w:r>
      <w:r w:rsidR="00EB3B10">
        <w:t>r</w:t>
      </w:r>
      <w:r>
        <w:t>s in the sample; however, as shown in section 6.</w:t>
      </w:r>
      <w:r w:rsidR="00E7713F">
        <w:t>3</w:t>
      </w:r>
      <w:r>
        <w:t>, this does not mean that they were earning less from their writing.</w:t>
      </w:r>
    </w:p>
    <w:p w:rsidR="00EB3B10" w:rsidRDefault="00EB3B10" w:rsidP="00EB3B10">
      <w:pPr>
        <w:spacing w:after="0"/>
      </w:pPr>
    </w:p>
    <w:p w:rsidR="00D51D12" w:rsidRPr="00D51D12" w:rsidRDefault="00D51D12" w:rsidP="00D51D12">
      <w:pPr>
        <w:jc w:val="center"/>
      </w:pPr>
      <w:r>
        <w:rPr>
          <w:noProof/>
          <w:lang w:eastAsia="en-NZ"/>
        </w:rPr>
        <w:drawing>
          <wp:inline distT="0" distB="0" distL="0" distR="0" wp14:anchorId="745826D6" wp14:editId="74D6D24E">
            <wp:extent cx="5191125" cy="3381375"/>
            <wp:effectExtent l="0" t="0" r="9525" b="952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6469D" w:rsidRDefault="00F6469D" w:rsidP="00EB3B10">
      <w:pPr>
        <w:spacing w:after="0"/>
      </w:pPr>
    </w:p>
    <w:p w:rsidR="00DD0C84" w:rsidRDefault="00D51D12" w:rsidP="00EB3B10">
      <w:pPr>
        <w:spacing w:after="0"/>
      </w:pPr>
      <w:r>
        <w:t>Writers</w:t>
      </w:r>
      <w:r w:rsidR="00DD0C84">
        <w:t>’</w:t>
      </w:r>
      <w:r>
        <w:t xml:space="preserve"> average personal incomes were 56% of their average household incomes.  </w:t>
      </w:r>
      <w:r w:rsidR="00DD0C84">
        <w:t>Male writers personal incomes were 58% of their household incomes; female writers’ incomes 53%.</w:t>
      </w:r>
    </w:p>
    <w:p w:rsidR="00EB3B10" w:rsidRDefault="00EB3B10" w:rsidP="00EB3B10">
      <w:pPr>
        <w:spacing w:after="0"/>
      </w:pPr>
    </w:p>
    <w:p w:rsidR="00B155CB" w:rsidRDefault="00DD0C84" w:rsidP="00EB3B10">
      <w:pPr>
        <w:spacing w:after="0"/>
      </w:pPr>
      <w:r>
        <w:t xml:space="preserve">The survey did not ask specifically whether writers were the sole contributors to their household incomes.  However, the average percentages shown in the </w:t>
      </w:r>
      <w:r w:rsidR="00F6469D">
        <w:t xml:space="preserve">following </w:t>
      </w:r>
      <w:r>
        <w:t xml:space="preserve">chart suggest that because the percentage of household income represented by their personal income is higher for academic authors, screenwriters, playwrights and non-fiction authors, there is likely to be a higher proportion of sole contributors to their household incomes among </w:t>
      </w:r>
      <w:proofErr w:type="gramStart"/>
      <w:r>
        <w:t>writes</w:t>
      </w:r>
      <w:proofErr w:type="gramEnd"/>
      <w:r>
        <w:t xml:space="preserve"> in these categories.</w:t>
      </w:r>
    </w:p>
    <w:p w:rsidR="00D51D12" w:rsidRDefault="00D51D12" w:rsidP="00D51D12">
      <w:pPr>
        <w:jc w:val="center"/>
      </w:pPr>
      <w:r>
        <w:rPr>
          <w:noProof/>
          <w:lang w:eastAsia="en-NZ"/>
        </w:rPr>
        <w:lastRenderedPageBreak/>
        <w:drawing>
          <wp:inline distT="0" distB="0" distL="0" distR="0" wp14:anchorId="704EF032" wp14:editId="1F61A3BB">
            <wp:extent cx="5191125" cy="3371850"/>
            <wp:effectExtent l="0" t="0" r="9525"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51D12" w:rsidRPr="00D51D12" w:rsidRDefault="00D51D12" w:rsidP="00D51D12">
      <w:pPr>
        <w:pStyle w:val="Heading2"/>
        <w:ind w:left="284" w:firstLine="142"/>
        <w:rPr>
          <w:rFonts w:asciiTheme="minorHAnsi" w:hAnsiTheme="minorHAnsi"/>
          <w:color w:val="auto"/>
        </w:rPr>
      </w:pPr>
      <w:bookmarkStart w:id="14" w:name="_Toc467593572"/>
      <w:proofErr w:type="gramStart"/>
      <w:r w:rsidRPr="00D51D12">
        <w:rPr>
          <w:rFonts w:asciiTheme="minorHAnsi" w:hAnsiTheme="minorHAnsi"/>
          <w:color w:val="auto"/>
        </w:rPr>
        <w:t>6.</w:t>
      </w:r>
      <w:r w:rsidR="007673BC">
        <w:rPr>
          <w:rFonts w:asciiTheme="minorHAnsi" w:hAnsiTheme="minorHAnsi"/>
          <w:color w:val="auto"/>
        </w:rPr>
        <w:t>3</w:t>
      </w:r>
      <w:r w:rsidRPr="00D51D12">
        <w:rPr>
          <w:rFonts w:asciiTheme="minorHAnsi" w:hAnsiTheme="minorHAnsi"/>
          <w:color w:val="auto"/>
        </w:rPr>
        <w:t xml:space="preserve">  </w:t>
      </w:r>
      <w:r w:rsidR="00DD0C84">
        <w:rPr>
          <w:rFonts w:asciiTheme="minorHAnsi" w:hAnsiTheme="minorHAnsi"/>
          <w:color w:val="auto"/>
        </w:rPr>
        <w:t>Income</w:t>
      </w:r>
      <w:proofErr w:type="gramEnd"/>
      <w:r w:rsidR="00DD0C84">
        <w:rPr>
          <w:rFonts w:asciiTheme="minorHAnsi" w:hAnsiTheme="minorHAnsi"/>
          <w:color w:val="auto"/>
        </w:rPr>
        <w:t xml:space="preserve"> from writing</w:t>
      </w:r>
      <w:bookmarkEnd w:id="14"/>
    </w:p>
    <w:p w:rsidR="00405A52" w:rsidRDefault="00E7713F" w:rsidP="00EB3B10">
      <w:pPr>
        <w:spacing w:after="0"/>
      </w:pPr>
      <w:r>
        <w:t>W</w:t>
      </w:r>
      <w:r w:rsidR="00D51D12" w:rsidRPr="00D51D12">
        <w:t xml:space="preserve">riters </w:t>
      </w:r>
      <w:r w:rsidR="00D51D12">
        <w:t xml:space="preserve">earned </w:t>
      </w:r>
      <w:r>
        <w:t xml:space="preserve">an average of </w:t>
      </w:r>
      <w:r w:rsidR="00DD0C84">
        <w:t xml:space="preserve">24% of their personal income, or around </w:t>
      </w:r>
      <w:r w:rsidR="00D51D12">
        <w:t>$</w:t>
      </w:r>
      <w:r w:rsidR="00DD0C84">
        <w:t xml:space="preserve">13,500 </w:t>
      </w:r>
      <w:r w:rsidR="00D51D12">
        <w:t>per annum</w:t>
      </w:r>
      <w:r w:rsidR="00DD0C84">
        <w:t>, from their writing</w:t>
      </w:r>
      <w:r w:rsidR="00D51D12">
        <w:t xml:space="preserve">.  As shown </w:t>
      </w:r>
      <w:r w:rsidR="00405A52">
        <w:t>in the following c</w:t>
      </w:r>
      <w:r w:rsidR="00C03FBA">
        <w:t>h</w:t>
      </w:r>
      <w:r w:rsidR="00405A52">
        <w:t xml:space="preserve">art, </w:t>
      </w:r>
      <w:r w:rsidR="00D51D12">
        <w:t>television scriptwriters</w:t>
      </w:r>
      <w:r w:rsidR="00405A52">
        <w:t>, journalists and academic authors earned the most from their writing.</w:t>
      </w:r>
    </w:p>
    <w:p w:rsidR="00EB3B10" w:rsidRDefault="00EB3B10" w:rsidP="00EB3B10">
      <w:pPr>
        <w:spacing w:after="0"/>
      </w:pPr>
    </w:p>
    <w:p w:rsidR="00D51D12" w:rsidRDefault="00D51D12" w:rsidP="00EB3B10">
      <w:pPr>
        <w:spacing w:after="0"/>
      </w:pPr>
      <w:r>
        <w:t>Female write</w:t>
      </w:r>
      <w:r w:rsidR="00DD0C84">
        <w:t>r</w:t>
      </w:r>
      <w:r>
        <w:t xml:space="preserve">s </w:t>
      </w:r>
      <w:r w:rsidR="00DD0C84">
        <w:t xml:space="preserve">earned 10% more per annum from their writing </w:t>
      </w:r>
      <w:r w:rsidR="00405A52">
        <w:t>(</w:t>
      </w:r>
      <w:r w:rsidR="00DD0C84">
        <w:t xml:space="preserve">an average of $13,800 per annum) than male writers ($12,600 per annum).  </w:t>
      </w:r>
      <w:r>
        <w:t xml:space="preserve"> </w:t>
      </w:r>
    </w:p>
    <w:p w:rsidR="00EB3B10" w:rsidRDefault="00EB3B10" w:rsidP="00EB3B10">
      <w:pPr>
        <w:spacing w:after="0"/>
      </w:pPr>
    </w:p>
    <w:p w:rsidR="00DD0C84" w:rsidRDefault="00405A52" w:rsidP="00405A52">
      <w:pPr>
        <w:jc w:val="center"/>
      </w:pPr>
      <w:r>
        <w:rPr>
          <w:noProof/>
          <w:lang w:eastAsia="en-NZ"/>
        </w:rPr>
        <w:drawing>
          <wp:inline distT="0" distB="0" distL="0" distR="0" wp14:anchorId="7FD2F042" wp14:editId="5A57FE13">
            <wp:extent cx="5191125" cy="3476625"/>
            <wp:effectExtent l="0" t="0" r="9525" b="952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D0C84" w:rsidRDefault="00DD0C84" w:rsidP="00DD0C84">
      <w:pPr>
        <w:jc w:val="center"/>
      </w:pPr>
      <w:r>
        <w:rPr>
          <w:noProof/>
          <w:lang w:eastAsia="en-NZ"/>
        </w:rPr>
        <w:lastRenderedPageBreak/>
        <w:drawing>
          <wp:inline distT="0" distB="0" distL="0" distR="0" wp14:anchorId="7CBB0088" wp14:editId="1284FFDE">
            <wp:extent cx="5191125" cy="3609975"/>
            <wp:effectExtent l="0" t="0" r="9525" b="952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05A52" w:rsidRPr="00D51D12" w:rsidRDefault="00405A52" w:rsidP="00405A52">
      <w:pPr>
        <w:pStyle w:val="Heading2"/>
        <w:ind w:left="284" w:firstLine="142"/>
        <w:rPr>
          <w:rFonts w:asciiTheme="minorHAnsi" w:hAnsiTheme="minorHAnsi"/>
          <w:color w:val="auto"/>
        </w:rPr>
      </w:pPr>
      <w:bookmarkStart w:id="15" w:name="_Toc467593573"/>
      <w:proofErr w:type="gramStart"/>
      <w:r w:rsidRPr="00D51D12">
        <w:rPr>
          <w:rFonts w:asciiTheme="minorHAnsi" w:hAnsiTheme="minorHAnsi"/>
          <w:color w:val="auto"/>
        </w:rPr>
        <w:t>6.</w:t>
      </w:r>
      <w:r w:rsidR="007673BC">
        <w:rPr>
          <w:rFonts w:asciiTheme="minorHAnsi" w:hAnsiTheme="minorHAnsi"/>
          <w:color w:val="auto"/>
        </w:rPr>
        <w:t>4</w:t>
      </w:r>
      <w:r w:rsidRPr="00D51D12">
        <w:rPr>
          <w:rFonts w:asciiTheme="minorHAnsi" w:hAnsiTheme="minorHAnsi"/>
          <w:color w:val="auto"/>
        </w:rPr>
        <w:t xml:space="preserve">  </w:t>
      </w:r>
      <w:r>
        <w:rPr>
          <w:rFonts w:asciiTheme="minorHAnsi" w:hAnsiTheme="minorHAnsi"/>
          <w:color w:val="auto"/>
        </w:rPr>
        <w:t>Overseas</w:t>
      </w:r>
      <w:proofErr w:type="gramEnd"/>
      <w:r>
        <w:rPr>
          <w:rFonts w:asciiTheme="minorHAnsi" w:hAnsiTheme="minorHAnsi"/>
          <w:color w:val="auto"/>
        </w:rPr>
        <w:t xml:space="preserve"> income from writing</w:t>
      </w:r>
      <w:bookmarkEnd w:id="15"/>
    </w:p>
    <w:p w:rsidR="00405A52" w:rsidRDefault="00405A52" w:rsidP="00B155CB">
      <w:r w:rsidRPr="00405A52">
        <w:t>Income ea</w:t>
      </w:r>
      <w:r>
        <w:t>r</w:t>
      </w:r>
      <w:r w:rsidRPr="00405A52">
        <w:t>ned overseas from writ</w:t>
      </w:r>
      <w:r>
        <w:t>ing average averaged 14% of total writing earnings, although an average of 33% of their writing earnings was earned overseas by fiction writers.</w:t>
      </w:r>
    </w:p>
    <w:p w:rsidR="00F6469D" w:rsidRPr="00405A52" w:rsidRDefault="00F6469D" w:rsidP="00B155CB"/>
    <w:p w:rsidR="00405A52" w:rsidRDefault="00405A52" w:rsidP="00405A52">
      <w:pPr>
        <w:jc w:val="center"/>
        <w:rPr>
          <w:highlight w:val="green"/>
        </w:rPr>
      </w:pPr>
      <w:r>
        <w:rPr>
          <w:noProof/>
          <w:lang w:eastAsia="en-NZ"/>
        </w:rPr>
        <w:drawing>
          <wp:inline distT="0" distB="0" distL="0" distR="0" wp14:anchorId="66A324D5" wp14:editId="1BC8DC25">
            <wp:extent cx="5191125" cy="3695700"/>
            <wp:effectExtent l="0" t="0" r="9525"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05A52" w:rsidRPr="00405A52" w:rsidRDefault="00405A52" w:rsidP="00B155CB"/>
    <w:p w:rsidR="00405A52" w:rsidRDefault="00405A52" w:rsidP="00EB3B10">
      <w:pPr>
        <w:spacing w:after="0"/>
      </w:pPr>
      <w:r w:rsidRPr="00405A52">
        <w:lastRenderedPageBreak/>
        <w:t>In dollar terms, the average amount earned overseas from w</w:t>
      </w:r>
      <w:r w:rsidR="00E7713F">
        <w:t>rit</w:t>
      </w:r>
      <w:r w:rsidRPr="00405A52">
        <w:t xml:space="preserve">ing was $2,000; </w:t>
      </w:r>
      <w:r w:rsidR="00E7713F" w:rsidRPr="00405A52">
        <w:t xml:space="preserve">fiction writers </w:t>
      </w:r>
      <w:r w:rsidR="00E7713F">
        <w:t xml:space="preserve">earned more than </w:t>
      </w:r>
      <w:r w:rsidRPr="00405A52">
        <w:t>double that</w:t>
      </w:r>
      <w:r w:rsidR="00E7713F">
        <w:t xml:space="preserve"> from overseas</w:t>
      </w:r>
      <w:r w:rsidRPr="00405A52">
        <w:t>.</w:t>
      </w:r>
    </w:p>
    <w:p w:rsidR="00EB3B10" w:rsidRPr="00405A52" w:rsidRDefault="00EB3B10" w:rsidP="00EB3B10">
      <w:pPr>
        <w:spacing w:after="0"/>
      </w:pPr>
    </w:p>
    <w:p w:rsidR="00405A52" w:rsidRDefault="00405A52" w:rsidP="00405A52">
      <w:pPr>
        <w:jc w:val="center"/>
      </w:pPr>
      <w:r>
        <w:rPr>
          <w:noProof/>
          <w:lang w:eastAsia="en-NZ"/>
        </w:rPr>
        <w:drawing>
          <wp:inline distT="0" distB="0" distL="0" distR="0" wp14:anchorId="03B225FA" wp14:editId="64679394">
            <wp:extent cx="5191125" cy="3581400"/>
            <wp:effectExtent l="0" t="0" r="9525"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673BC" w:rsidRDefault="007673BC" w:rsidP="00405A52">
      <w:pPr>
        <w:jc w:val="center"/>
      </w:pPr>
    </w:p>
    <w:p w:rsidR="007673BC" w:rsidRDefault="007673BC" w:rsidP="007673BC">
      <w:pPr>
        <w:pStyle w:val="Heading2"/>
        <w:ind w:left="284" w:firstLine="142"/>
        <w:rPr>
          <w:rFonts w:asciiTheme="minorHAnsi" w:hAnsiTheme="minorHAnsi"/>
          <w:color w:val="auto"/>
        </w:rPr>
      </w:pPr>
      <w:bookmarkStart w:id="16" w:name="_Toc467593574"/>
      <w:proofErr w:type="gramStart"/>
      <w:r w:rsidRPr="00D51D12">
        <w:rPr>
          <w:rFonts w:asciiTheme="minorHAnsi" w:hAnsiTheme="minorHAnsi"/>
          <w:color w:val="auto"/>
        </w:rPr>
        <w:t>6.</w:t>
      </w:r>
      <w:r w:rsidR="003253CF">
        <w:rPr>
          <w:rFonts w:asciiTheme="minorHAnsi" w:hAnsiTheme="minorHAnsi"/>
          <w:color w:val="auto"/>
        </w:rPr>
        <w:t>5</w:t>
      </w:r>
      <w:r w:rsidRPr="00D51D12">
        <w:rPr>
          <w:rFonts w:asciiTheme="minorHAnsi" w:hAnsiTheme="minorHAnsi"/>
          <w:color w:val="auto"/>
        </w:rPr>
        <w:t xml:space="preserve">  </w:t>
      </w:r>
      <w:r w:rsidR="003253CF">
        <w:rPr>
          <w:rFonts w:asciiTheme="minorHAnsi" w:hAnsiTheme="minorHAnsi"/>
          <w:color w:val="auto"/>
        </w:rPr>
        <w:t>Reliance</w:t>
      </w:r>
      <w:proofErr w:type="gramEnd"/>
      <w:r w:rsidR="003253CF">
        <w:rPr>
          <w:rFonts w:asciiTheme="minorHAnsi" w:hAnsiTheme="minorHAnsi"/>
          <w:color w:val="auto"/>
        </w:rPr>
        <w:t xml:space="preserve"> on other s</w:t>
      </w:r>
      <w:r>
        <w:rPr>
          <w:rFonts w:asciiTheme="minorHAnsi" w:hAnsiTheme="minorHAnsi"/>
          <w:color w:val="auto"/>
        </w:rPr>
        <w:t>ource</w:t>
      </w:r>
      <w:r w:rsidR="003253CF">
        <w:rPr>
          <w:rFonts w:asciiTheme="minorHAnsi" w:hAnsiTheme="minorHAnsi"/>
          <w:color w:val="auto"/>
        </w:rPr>
        <w:t>s</w:t>
      </w:r>
      <w:r>
        <w:rPr>
          <w:rFonts w:asciiTheme="minorHAnsi" w:hAnsiTheme="minorHAnsi"/>
          <w:color w:val="auto"/>
        </w:rPr>
        <w:t xml:space="preserve"> of </w:t>
      </w:r>
      <w:r w:rsidR="003253CF">
        <w:rPr>
          <w:rFonts w:asciiTheme="minorHAnsi" w:hAnsiTheme="minorHAnsi"/>
          <w:color w:val="auto"/>
        </w:rPr>
        <w:t>income</w:t>
      </w:r>
      <w:bookmarkEnd w:id="16"/>
    </w:p>
    <w:p w:rsidR="007673BC" w:rsidRDefault="003253CF" w:rsidP="00EB3B10">
      <w:pPr>
        <w:spacing w:after="0"/>
      </w:pPr>
      <w:r>
        <w:t>Half the respondents said they relied on their partners’ income, in addition to any income from writing, and nearly two-thirds said they relied on having a job.  For nearly half of the writers, the job was unrelated to being an author.</w:t>
      </w:r>
    </w:p>
    <w:p w:rsidR="00EB3B10" w:rsidRDefault="00EB3B10" w:rsidP="00EB3B10">
      <w:pPr>
        <w:spacing w:after="0"/>
      </w:pPr>
    </w:p>
    <w:p w:rsidR="003253CF" w:rsidRDefault="003253CF" w:rsidP="00EB3B10">
      <w:pPr>
        <w:spacing w:after="0"/>
      </w:pPr>
      <w:r>
        <w:t>Nearly a third said they relied on National Superannuation; this reflects the age distribution of the respondents, with 32% aged 65 years or over.</w:t>
      </w:r>
    </w:p>
    <w:p w:rsidR="007673BC" w:rsidRPr="007673BC" w:rsidRDefault="007673BC" w:rsidP="00EB3B10">
      <w:pPr>
        <w:spacing w:after="0"/>
      </w:pPr>
    </w:p>
    <w:p w:rsidR="007673BC" w:rsidRPr="00405A52" w:rsidRDefault="007673BC" w:rsidP="00405A52">
      <w:pPr>
        <w:jc w:val="center"/>
      </w:pPr>
    </w:p>
    <w:p w:rsidR="00B155CB" w:rsidRDefault="003253CF" w:rsidP="003253CF">
      <w:pPr>
        <w:jc w:val="center"/>
        <w:rPr>
          <w:highlight w:val="green"/>
        </w:rPr>
      </w:pPr>
      <w:r>
        <w:rPr>
          <w:noProof/>
          <w:lang w:eastAsia="en-NZ"/>
        </w:rPr>
        <w:lastRenderedPageBreak/>
        <w:drawing>
          <wp:inline distT="0" distB="0" distL="0" distR="0" wp14:anchorId="74957199" wp14:editId="2433FCCF">
            <wp:extent cx="4572000" cy="5291138"/>
            <wp:effectExtent l="0" t="0" r="0" b="508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155CB" w:rsidRDefault="00B155CB" w:rsidP="00B155CB">
      <w:pPr>
        <w:rPr>
          <w:highlight w:val="green"/>
        </w:rPr>
      </w:pPr>
    </w:p>
    <w:p w:rsidR="0093760B" w:rsidRPr="003253CF" w:rsidRDefault="001522A2" w:rsidP="0093760B">
      <w:pPr>
        <w:pStyle w:val="Heading2"/>
        <w:ind w:left="284" w:firstLine="142"/>
        <w:rPr>
          <w:rFonts w:asciiTheme="minorHAnsi" w:hAnsiTheme="minorHAnsi"/>
          <w:color w:val="auto"/>
        </w:rPr>
      </w:pPr>
      <w:bookmarkStart w:id="17" w:name="_Toc467593575"/>
      <w:proofErr w:type="gramStart"/>
      <w:r w:rsidRPr="003253CF">
        <w:rPr>
          <w:rFonts w:asciiTheme="minorHAnsi" w:hAnsiTheme="minorHAnsi"/>
          <w:color w:val="auto"/>
        </w:rPr>
        <w:t>6</w:t>
      </w:r>
      <w:r w:rsidR="0093760B" w:rsidRPr="003253CF">
        <w:rPr>
          <w:rFonts w:asciiTheme="minorHAnsi" w:hAnsiTheme="minorHAnsi"/>
          <w:color w:val="auto"/>
        </w:rPr>
        <w:t>.</w:t>
      </w:r>
      <w:r w:rsidR="003112D6">
        <w:rPr>
          <w:rFonts w:asciiTheme="minorHAnsi" w:hAnsiTheme="minorHAnsi"/>
          <w:color w:val="auto"/>
        </w:rPr>
        <w:t>6</w:t>
      </w:r>
      <w:r w:rsidR="0093760B" w:rsidRPr="003253CF">
        <w:rPr>
          <w:rFonts w:asciiTheme="minorHAnsi" w:hAnsiTheme="minorHAnsi"/>
          <w:color w:val="auto"/>
        </w:rPr>
        <w:t xml:space="preserve">  Change</w:t>
      </w:r>
      <w:proofErr w:type="gramEnd"/>
      <w:r w:rsidR="0093760B" w:rsidRPr="003253CF">
        <w:rPr>
          <w:rFonts w:asciiTheme="minorHAnsi" w:hAnsiTheme="minorHAnsi"/>
          <w:color w:val="auto"/>
        </w:rPr>
        <w:t xml:space="preserve"> in income</w:t>
      </w:r>
      <w:bookmarkEnd w:id="17"/>
    </w:p>
    <w:p w:rsidR="00D43FD2" w:rsidRPr="003253CF" w:rsidRDefault="00D43FD2" w:rsidP="00526B59">
      <w:pPr>
        <w:spacing w:after="0"/>
      </w:pPr>
      <w:r w:rsidRPr="003253CF">
        <w:t xml:space="preserve">Writers were asked whether their income had changed at all in the past 12 months.  </w:t>
      </w:r>
    </w:p>
    <w:p w:rsidR="00D43FD2" w:rsidRPr="003253CF" w:rsidRDefault="00D43FD2" w:rsidP="00526B59">
      <w:pPr>
        <w:spacing w:after="0"/>
      </w:pPr>
    </w:p>
    <w:p w:rsidR="00D43FD2" w:rsidRDefault="003253CF" w:rsidP="00526B59">
      <w:pPr>
        <w:spacing w:after="0"/>
      </w:pPr>
      <w:r w:rsidRPr="003253CF">
        <w:t>It appears that writing incomes may have declined marginally: o</w:t>
      </w:r>
      <w:r w:rsidR="00C546E4" w:rsidRPr="003253CF">
        <w:t xml:space="preserve">verall </w:t>
      </w:r>
      <w:r w:rsidR="00D43FD2" w:rsidRPr="003253CF">
        <w:t>27% said their income had increased in the past 12 months, while 32% said it had decreased.</w:t>
      </w:r>
      <w:r w:rsidR="00C546E4" w:rsidRPr="003253CF">
        <w:t xml:space="preserve">  34% said their income had remained the same over the past 12 months.</w:t>
      </w:r>
    </w:p>
    <w:p w:rsidR="006E14D0" w:rsidRDefault="006E14D0" w:rsidP="00526B59">
      <w:pPr>
        <w:spacing w:after="0"/>
      </w:pPr>
    </w:p>
    <w:p w:rsidR="00D43FD2" w:rsidRDefault="00D43FD2" w:rsidP="00526B59">
      <w:pPr>
        <w:spacing w:after="0"/>
      </w:pPr>
    </w:p>
    <w:p w:rsidR="00C546E4" w:rsidRDefault="00C546E4" w:rsidP="00C546E4">
      <w:pPr>
        <w:jc w:val="center"/>
      </w:pPr>
      <w:r>
        <w:rPr>
          <w:noProof/>
          <w:lang w:eastAsia="en-NZ"/>
        </w:rPr>
        <w:lastRenderedPageBreak/>
        <w:drawing>
          <wp:inline distT="0" distB="0" distL="0" distR="0" wp14:anchorId="79765F59" wp14:editId="4D34C47B">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3760B" w:rsidRDefault="0093760B" w:rsidP="00526B59">
      <w:pPr>
        <w:spacing w:after="0"/>
        <w:ind w:left="0"/>
      </w:pPr>
    </w:p>
    <w:p w:rsidR="00EF0332" w:rsidRPr="003253CF" w:rsidRDefault="00EF0332" w:rsidP="00526B59">
      <w:pPr>
        <w:spacing w:after="0"/>
      </w:pPr>
      <w:r w:rsidRPr="003253CF">
        <w:t xml:space="preserve">The main reasons mentioned for a </w:t>
      </w:r>
      <w:r w:rsidRPr="003253CF">
        <w:rPr>
          <w:b/>
          <w:i/>
        </w:rPr>
        <w:t>decrease</w:t>
      </w:r>
      <w:r w:rsidRPr="003253CF">
        <w:t xml:space="preserve"> in income in the past 12 months were:</w:t>
      </w:r>
    </w:p>
    <w:p w:rsidR="00D43FD2" w:rsidRPr="003253CF" w:rsidRDefault="00D43FD2" w:rsidP="00526B59">
      <w:pPr>
        <w:spacing w:after="0"/>
      </w:pPr>
    </w:p>
    <w:p w:rsidR="00EF0332" w:rsidRPr="003253CF" w:rsidRDefault="00EF0332" w:rsidP="00586B33">
      <w:pPr>
        <w:pStyle w:val="ListParagraph"/>
        <w:numPr>
          <w:ilvl w:val="0"/>
          <w:numId w:val="4"/>
        </w:numPr>
        <w:spacing w:after="60"/>
      </w:pPr>
      <w:r w:rsidRPr="003253CF">
        <w:t>Fewer/less book sales/less royalties (19%);</w:t>
      </w:r>
    </w:p>
    <w:p w:rsidR="00EF0332" w:rsidRPr="003253CF" w:rsidRDefault="00EF0332" w:rsidP="00586B33">
      <w:pPr>
        <w:pStyle w:val="ListParagraph"/>
        <w:numPr>
          <w:ilvl w:val="0"/>
          <w:numId w:val="4"/>
        </w:numPr>
        <w:spacing w:after="60"/>
      </w:pPr>
      <w:r w:rsidRPr="003253CF">
        <w:t>Less time to write/having to work and therefore less time to write (9%);</w:t>
      </w:r>
    </w:p>
    <w:p w:rsidR="00EF0332" w:rsidRPr="003253CF" w:rsidRDefault="00EF0332" w:rsidP="00586B33">
      <w:pPr>
        <w:pStyle w:val="ListParagraph"/>
        <w:numPr>
          <w:ilvl w:val="0"/>
          <w:numId w:val="4"/>
        </w:numPr>
        <w:spacing w:after="60"/>
      </w:pPr>
      <w:r w:rsidRPr="003253CF">
        <w:t>Less work/no work (8%);</w:t>
      </w:r>
    </w:p>
    <w:p w:rsidR="00EF0332" w:rsidRPr="003253CF" w:rsidRDefault="00EF0332" w:rsidP="00586B33">
      <w:pPr>
        <w:pStyle w:val="ListParagraph"/>
        <w:numPr>
          <w:ilvl w:val="0"/>
          <w:numId w:val="4"/>
        </w:numPr>
        <w:spacing w:after="60"/>
      </w:pPr>
      <w:r w:rsidRPr="003253CF">
        <w:t>Having not published/written in a while (7%);</w:t>
      </w:r>
    </w:p>
    <w:p w:rsidR="00B15761" w:rsidRPr="003253CF" w:rsidRDefault="00B15761" w:rsidP="00586B33">
      <w:pPr>
        <w:pStyle w:val="ListParagraph"/>
        <w:numPr>
          <w:ilvl w:val="0"/>
          <w:numId w:val="4"/>
        </w:numPr>
        <w:spacing w:after="60"/>
      </w:pPr>
      <w:r w:rsidRPr="003253CF">
        <w:t>Personal circumstances such as health or family related issues (3%) and;</w:t>
      </w:r>
    </w:p>
    <w:p w:rsidR="00EF0332" w:rsidRPr="003253CF" w:rsidRDefault="00EF0332" w:rsidP="00586B33">
      <w:pPr>
        <w:pStyle w:val="ListParagraph"/>
        <w:numPr>
          <w:ilvl w:val="0"/>
          <w:numId w:val="4"/>
        </w:numPr>
        <w:spacing w:after="60"/>
      </w:pPr>
      <w:r w:rsidRPr="003253CF">
        <w:t>Not receiving a grant (1%).</w:t>
      </w:r>
    </w:p>
    <w:p w:rsidR="00D43FD2" w:rsidRPr="003253CF" w:rsidRDefault="00D43FD2" w:rsidP="00526B59">
      <w:pPr>
        <w:pStyle w:val="ListParagraph"/>
        <w:spacing w:after="0"/>
        <w:ind w:left="1185"/>
      </w:pPr>
    </w:p>
    <w:p w:rsidR="00EF0332" w:rsidRPr="003253CF" w:rsidRDefault="00EF0332" w:rsidP="00526B59">
      <w:pPr>
        <w:spacing w:after="0"/>
      </w:pPr>
      <w:r w:rsidRPr="003253CF">
        <w:t xml:space="preserve">The main reasons mentioned for an </w:t>
      </w:r>
      <w:r w:rsidRPr="003253CF">
        <w:rPr>
          <w:b/>
          <w:i/>
        </w:rPr>
        <w:t>increase</w:t>
      </w:r>
      <w:r w:rsidRPr="003253CF">
        <w:t xml:space="preserve"> in income in the past 12 months were:</w:t>
      </w:r>
    </w:p>
    <w:p w:rsidR="00D43FD2" w:rsidRPr="003253CF" w:rsidRDefault="00D43FD2" w:rsidP="00526B59">
      <w:pPr>
        <w:spacing w:after="0"/>
      </w:pPr>
    </w:p>
    <w:p w:rsidR="00EF0332" w:rsidRPr="003253CF" w:rsidRDefault="00EF0332" w:rsidP="00586B33">
      <w:pPr>
        <w:pStyle w:val="ListParagraph"/>
        <w:numPr>
          <w:ilvl w:val="0"/>
          <w:numId w:val="4"/>
        </w:numPr>
        <w:spacing w:after="60"/>
      </w:pPr>
      <w:r w:rsidRPr="003253CF">
        <w:t>More books written/more book sales (17%);</w:t>
      </w:r>
    </w:p>
    <w:p w:rsidR="00EF0332" w:rsidRPr="003253CF" w:rsidRDefault="00EF0332" w:rsidP="00586B33">
      <w:pPr>
        <w:pStyle w:val="ListParagraph"/>
        <w:numPr>
          <w:ilvl w:val="0"/>
          <w:numId w:val="4"/>
        </w:numPr>
        <w:spacing w:after="60"/>
      </w:pPr>
      <w:r w:rsidRPr="003253CF">
        <w:t>More work/increased work (15%) and;</w:t>
      </w:r>
    </w:p>
    <w:p w:rsidR="00EF0332" w:rsidRPr="003253CF" w:rsidRDefault="00EF0332" w:rsidP="00586B33">
      <w:pPr>
        <w:pStyle w:val="ListParagraph"/>
        <w:numPr>
          <w:ilvl w:val="0"/>
          <w:numId w:val="4"/>
        </w:numPr>
        <w:spacing w:after="60"/>
      </w:pPr>
      <w:r w:rsidRPr="003253CF">
        <w:t>Receiving a grant (3%).</w:t>
      </w:r>
    </w:p>
    <w:p w:rsidR="00EF0332" w:rsidRDefault="00EF0332" w:rsidP="00EF0332">
      <w:pPr>
        <w:pStyle w:val="ListParagraph"/>
        <w:ind w:left="1145"/>
      </w:pPr>
    </w:p>
    <w:p w:rsidR="00EF0332" w:rsidRPr="00EF0332" w:rsidRDefault="00EF0332" w:rsidP="003253CF">
      <w:pPr>
        <w:pStyle w:val="ListParagraph"/>
        <w:ind w:left="450"/>
        <w:jc w:val="center"/>
      </w:pPr>
      <w:r>
        <w:rPr>
          <w:noProof/>
          <w:lang w:eastAsia="en-NZ"/>
        </w:rPr>
        <w:lastRenderedPageBreak/>
        <w:drawing>
          <wp:inline distT="0" distB="0" distL="0" distR="0" wp14:anchorId="7C6272EE" wp14:editId="7FAD8319">
            <wp:extent cx="4600575" cy="41052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F406B" w:rsidRDefault="003F406B" w:rsidP="003F406B"/>
    <w:p w:rsidR="002A0897" w:rsidRPr="003253CF" w:rsidRDefault="002A0897" w:rsidP="002A0897">
      <w:proofErr w:type="gramStart"/>
      <w:r w:rsidRPr="003253CF">
        <w:t>A selection of comments under the main topics follow</w:t>
      </w:r>
      <w:proofErr w:type="gramEnd"/>
      <w:r w:rsidRPr="003253CF">
        <w:t>:</w:t>
      </w:r>
    </w:p>
    <w:p w:rsidR="002A0897" w:rsidRPr="003253CF" w:rsidRDefault="002A0897" w:rsidP="002A0897">
      <w:pPr>
        <w:rPr>
          <w:b/>
          <w:u w:val="single"/>
        </w:rPr>
      </w:pPr>
      <w:r w:rsidRPr="003253CF">
        <w:rPr>
          <w:b/>
          <w:u w:val="single"/>
        </w:rPr>
        <w:t>Decrease in income</w:t>
      </w:r>
    </w:p>
    <w:p w:rsidR="002A0897" w:rsidRPr="00526B59" w:rsidRDefault="002A0897" w:rsidP="00586B33">
      <w:pPr>
        <w:pStyle w:val="ListParagraph"/>
        <w:numPr>
          <w:ilvl w:val="0"/>
          <w:numId w:val="5"/>
        </w:numPr>
        <w:rPr>
          <w:b/>
        </w:rPr>
      </w:pPr>
      <w:r w:rsidRPr="00526B59">
        <w:rPr>
          <w:b/>
        </w:rPr>
        <w:t>Fewer/less book sales/less royalties:</w:t>
      </w:r>
    </w:p>
    <w:p w:rsidR="002A0897" w:rsidRPr="003253CF" w:rsidRDefault="002A0897" w:rsidP="00526B59">
      <w:pPr>
        <w:spacing w:after="60"/>
        <w:ind w:left="1145"/>
        <w:rPr>
          <w:i/>
        </w:rPr>
      </w:pPr>
      <w:r w:rsidRPr="003253CF">
        <w:rPr>
          <w:i/>
        </w:rPr>
        <w:t>“Book sold well in first few months after publication - sales slowed after 9 months.”</w:t>
      </w:r>
    </w:p>
    <w:p w:rsidR="002A0897" w:rsidRPr="003253CF" w:rsidRDefault="002A0897" w:rsidP="00526B59">
      <w:pPr>
        <w:spacing w:after="60"/>
        <w:ind w:left="1145"/>
        <w:rPr>
          <w:i/>
        </w:rPr>
      </w:pPr>
      <w:proofErr w:type="gramStart"/>
      <w:r w:rsidRPr="003253CF">
        <w:rPr>
          <w:i/>
        </w:rPr>
        <w:t>“Book royalties down.”</w:t>
      </w:r>
      <w:proofErr w:type="gramEnd"/>
    </w:p>
    <w:p w:rsidR="002A0897" w:rsidRPr="003253CF" w:rsidRDefault="002A0897" w:rsidP="00526B59">
      <w:pPr>
        <w:spacing w:after="60"/>
        <w:ind w:left="1145"/>
        <w:rPr>
          <w:i/>
        </w:rPr>
      </w:pPr>
      <w:r w:rsidRPr="003253CF">
        <w:rPr>
          <w:i/>
        </w:rPr>
        <w:t>“Book sales slowed down.”</w:t>
      </w:r>
    </w:p>
    <w:p w:rsidR="002A0897" w:rsidRPr="003253CF" w:rsidRDefault="002A0897" w:rsidP="00526B59">
      <w:pPr>
        <w:spacing w:after="60"/>
        <w:ind w:left="1145"/>
        <w:rPr>
          <w:i/>
        </w:rPr>
      </w:pPr>
      <w:r w:rsidRPr="003253CF">
        <w:rPr>
          <w:i/>
        </w:rPr>
        <w:t>“Fewer books sold so received less royalties.”</w:t>
      </w:r>
    </w:p>
    <w:p w:rsidR="002A0897" w:rsidRPr="003253CF" w:rsidRDefault="002A0897" w:rsidP="00526B59">
      <w:pPr>
        <w:spacing w:after="60"/>
        <w:ind w:left="1145"/>
        <w:rPr>
          <w:i/>
        </w:rPr>
      </w:pPr>
      <w:r w:rsidRPr="003253CF">
        <w:rPr>
          <w:i/>
        </w:rPr>
        <w:t>“My last published book was 2 years ago so royalties for that are falling.”</w:t>
      </w:r>
    </w:p>
    <w:p w:rsidR="002A0897" w:rsidRPr="003253CF" w:rsidRDefault="002A0897" w:rsidP="00526B59">
      <w:pPr>
        <w:spacing w:after="0"/>
        <w:ind w:left="1145"/>
        <w:rPr>
          <w:i/>
        </w:rPr>
      </w:pPr>
    </w:p>
    <w:p w:rsidR="002A0897" w:rsidRPr="00526B59" w:rsidRDefault="002A0897" w:rsidP="00586B33">
      <w:pPr>
        <w:pStyle w:val="ListParagraph"/>
        <w:numPr>
          <w:ilvl w:val="0"/>
          <w:numId w:val="5"/>
        </w:numPr>
        <w:rPr>
          <w:b/>
        </w:rPr>
      </w:pPr>
      <w:r w:rsidRPr="00526B59">
        <w:rPr>
          <w:b/>
        </w:rPr>
        <w:t>Less time to write/have to work therefore less time to write:</w:t>
      </w:r>
    </w:p>
    <w:p w:rsidR="002A0897" w:rsidRPr="003253CF" w:rsidRDefault="002A0897" w:rsidP="00526B59">
      <w:pPr>
        <w:spacing w:after="60"/>
        <w:ind w:left="1145"/>
        <w:rPr>
          <w:i/>
        </w:rPr>
      </w:pPr>
      <w:r w:rsidRPr="003253CF">
        <w:rPr>
          <w:i/>
        </w:rPr>
        <w:t>“Having to work more hours therefore there is less time to write and less time to spend on marketing and advertising activities.”</w:t>
      </w:r>
    </w:p>
    <w:p w:rsidR="002A0897" w:rsidRPr="003253CF" w:rsidRDefault="002A0897" w:rsidP="00526B59">
      <w:pPr>
        <w:spacing w:after="60"/>
        <w:ind w:left="1145"/>
        <w:rPr>
          <w:i/>
        </w:rPr>
      </w:pPr>
      <w:r w:rsidRPr="003253CF">
        <w:rPr>
          <w:i/>
        </w:rPr>
        <w:t>“I am forced to take on more paid work to cover basic living costs.”</w:t>
      </w:r>
    </w:p>
    <w:p w:rsidR="002A0897" w:rsidRPr="003253CF" w:rsidRDefault="002A0897" w:rsidP="00526B59">
      <w:pPr>
        <w:spacing w:after="60"/>
        <w:ind w:left="1145"/>
        <w:rPr>
          <w:i/>
        </w:rPr>
      </w:pPr>
      <w:r w:rsidRPr="003253CF">
        <w:rPr>
          <w:i/>
        </w:rPr>
        <w:t>“I have gone back to full time work, have less time to write, and have therefore released fewer books.”</w:t>
      </w:r>
    </w:p>
    <w:p w:rsidR="002A0897" w:rsidRPr="003253CF" w:rsidRDefault="002A0897" w:rsidP="00526B59">
      <w:pPr>
        <w:spacing w:after="60"/>
        <w:ind w:left="1145"/>
        <w:rPr>
          <w:i/>
        </w:rPr>
      </w:pPr>
      <w:r w:rsidRPr="003253CF">
        <w:rPr>
          <w:i/>
        </w:rPr>
        <w:t>“I have not had time to complete another book this year.”</w:t>
      </w:r>
    </w:p>
    <w:p w:rsidR="002A0897" w:rsidRPr="003253CF" w:rsidRDefault="002A0897" w:rsidP="00526B59">
      <w:pPr>
        <w:spacing w:after="60"/>
        <w:ind w:left="1145"/>
        <w:rPr>
          <w:i/>
        </w:rPr>
      </w:pPr>
      <w:r w:rsidRPr="003253CF">
        <w:rPr>
          <w:i/>
        </w:rPr>
        <w:t>“I haven’t had a new book published recently as I'm now working part-time and so have less time to write and get new work out.”</w:t>
      </w:r>
    </w:p>
    <w:p w:rsidR="002A0897" w:rsidRPr="003253CF" w:rsidRDefault="002A0897" w:rsidP="00526B59">
      <w:pPr>
        <w:spacing w:after="0"/>
      </w:pPr>
    </w:p>
    <w:p w:rsidR="002A0897" w:rsidRPr="00526B59" w:rsidRDefault="002A0897" w:rsidP="00586B33">
      <w:pPr>
        <w:pStyle w:val="ListParagraph"/>
        <w:numPr>
          <w:ilvl w:val="0"/>
          <w:numId w:val="5"/>
        </w:numPr>
        <w:rPr>
          <w:b/>
        </w:rPr>
      </w:pPr>
      <w:r w:rsidRPr="00526B59">
        <w:rPr>
          <w:b/>
        </w:rPr>
        <w:t>Less work/no work:</w:t>
      </w:r>
    </w:p>
    <w:p w:rsidR="002A0897" w:rsidRPr="003253CF" w:rsidRDefault="002A0897" w:rsidP="00526B59">
      <w:pPr>
        <w:spacing w:after="60"/>
        <w:ind w:left="1145"/>
        <w:rPr>
          <w:i/>
        </w:rPr>
      </w:pPr>
      <w:r w:rsidRPr="003253CF">
        <w:rPr>
          <w:i/>
        </w:rPr>
        <w:t>“2015: Invited to present at three literary festivals overseas. 2016: No literary festivals.”</w:t>
      </w:r>
    </w:p>
    <w:p w:rsidR="002A0897" w:rsidRPr="003253CF" w:rsidRDefault="002A0897" w:rsidP="00526B59">
      <w:pPr>
        <w:spacing w:after="60"/>
        <w:ind w:left="1145"/>
        <w:rPr>
          <w:i/>
        </w:rPr>
      </w:pPr>
      <w:r w:rsidRPr="003253CF">
        <w:rPr>
          <w:i/>
        </w:rPr>
        <w:t>“Fewer contracts available for my writing/communications work.”</w:t>
      </w:r>
    </w:p>
    <w:p w:rsidR="002A0897" w:rsidRPr="003253CF" w:rsidRDefault="002A0897" w:rsidP="00526B59">
      <w:pPr>
        <w:spacing w:after="60"/>
        <w:ind w:left="1145"/>
        <w:rPr>
          <w:i/>
        </w:rPr>
      </w:pPr>
      <w:r w:rsidRPr="003253CF">
        <w:rPr>
          <w:i/>
        </w:rPr>
        <w:t>“Lower royalties from latest book (published 2014), less paid work such as tutoring writing, editing.”</w:t>
      </w:r>
    </w:p>
    <w:p w:rsidR="002A0897" w:rsidRPr="003253CF" w:rsidRDefault="002A0897" w:rsidP="00526B59">
      <w:pPr>
        <w:spacing w:after="60"/>
        <w:ind w:left="1145"/>
        <w:rPr>
          <w:i/>
        </w:rPr>
      </w:pPr>
      <w:r w:rsidRPr="003253CF">
        <w:rPr>
          <w:i/>
        </w:rPr>
        <w:t>“</w:t>
      </w:r>
      <w:r w:rsidR="003F7120" w:rsidRPr="003253CF">
        <w:rPr>
          <w:i/>
        </w:rPr>
        <w:t>I have no new work published. Income from writing is minimal</w:t>
      </w:r>
      <w:r w:rsidRPr="003253CF">
        <w:rPr>
          <w:i/>
        </w:rPr>
        <w:t>.”</w:t>
      </w:r>
    </w:p>
    <w:p w:rsidR="002A0897" w:rsidRPr="003253CF" w:rsidRDefault="002A0897" w:rsidP="00526B59">
      <w:pPr>
        <w:spacing w:after="60"/>
        <w:ind w:left="1145"/>
        <w:rPr>
          <w:i/>
        </w:rPr>
      </w:pPr>
      <w:r w:rsidRPr="003253CF">
        <w:rPr>
          <w:i/>
        </w:rPr>
        <w:t>“</w:t>
      </w:r>
      <w:r w:rsidR="003F7120" w:rsidRPr="003253CF">
        <w:rPr>
          <w:i/>
        </w:rPr>
        <w:t>Not so much contractual work, less payment</w:t>
      </w:r>
      <w:r w:rsidRPr="003253CF">
        <w:rPr>
          <w:i/>
        </w:rPr>
        <w:t>.”</w:t>
      </w:r>
    </w:p>
    <w:p w:rsidR="002A0897" w:rsidRPr="003253CF" w:rsidRDefault="002A0897" w:rsidP="00526B59">
      <w:pPr>
        <w:spacing w:after="0"/>
      </w:pPr>
    </w:p>
    <w:p w:rsidR="003F7120" w:rsidRPr="00526B59" w:rsidRDefault="003F7120" w:rsidP="00586B33">
      <w:pPr>
        <w:pStyle w:val="ListParagraph"/>
        <w:numPr>
          <w:ilvl w:val="0"/>
          <w:numId w:val="5"/>
        </w:numPr>
        <w:rPr>
          <w:b/>
        </w:rPr>
      </w:pPr>
      <w:r w:rsidRPr="00526B59">
        <w:rPr>
          <w:b/>
        </w:rPr>
        <w:t>Have not published/written in a while:</w:t>
      </w:r>
    </w:p>
    <w:p w:rsidR="003F7120" w:rsidRPr="003253CF" w:rsidRDefault="003F7120" w:rsidP="00526B59">
      <w:pPr>
        <w:spacing w:after="60"/>
        <w:ind w:left="1145"/>
        <w:rPr>
          <w:i/>
        </w:rPr>
      </w:pPr>
      <w:r w:rsidRPr="003253CF">
        <w:rPr>
          <w:i/>
        </w:rPr>
        <w:t>“No new publication.”</w:t>
      </w:r>
    </w:p>
    <w:p w:rsidR="003F7120" w:rsidRPr="003253CF" w:rsidRDefault="003F7120" w:rsidP="00526B59">
      <w:pPr>
        <w:spacing w:after="60"/>
        <w:ind w:left="1145"/>
        <w:rPr>
          <w:i/>
        </w:rPr>
      </w:pPr>
      <w:proofErr w:type="gramStart"/>
      <w:r w:rsidRPr="003253CF">
        <w:rPr>
          <w:i/>
        </w:rPr>
        <w:t>“Unpublished in this period.”</w:t>
      </w:r>
      <w:proofErr w:type="gramEnd"/>
    </w:p>
    <w:p w:rsidR="003F7120" w:rsidRPr="003253CF" w:rsidRDefault="003F7120" w:rsidP="00526B59">
      <w:pPr>
        <w:spacing w:after="60"/>
        <w:ind w:left="1145"/>
        <w:rPr>
          <w:i/>
        </w:rPr>
      </w:pPr>
      <w:r w:rsidRPr="003253CF">
        <w:rPr>
          <w:i/>
        </w:rPr>
        <w:t>“I have not had a book published in recent years so royalty income has dropped.”</w:t>
      </w:r>
    </w:p>
    <w:p w:rsidR="003F7120" w:rsidRPr="003253CF" w:rsidRDefault="003F7120" w:rsidP="00526B59">
      <w:pPr>
        <w:spacing w:after="60"/>
        <w:ind w:left="1145"/>
        <w:rPr>
          <w:i/>
        </w:rPr>
      </w:pPr>
      <w:r w:rsidRPr="003253CF">
        <w:rPr>
          <w:i/>
        </w:rPr>
        <w:t>“I have not had a new book published for three years.”</w:t>
      </w:r>
    </w:p>
    <w:p w:rsidR="003F7120" w:rsidRPr="003253CF" w:rsidRDefault="003F7120" w:rsidP="00526B59">
      <w:pPr>
        <w:spacing w:after="60"/>
        <w:ind w:left="1145"/>
        <w:rPr>
          <w:i/>
        </w:rPr>
      </w:pPr>
      <w:r w:rsidRPr="003253CF">
        <w:rPr>
          <w:i/>
        </w:rPr>
        <w:t>“Have not had a book published since 2011 so royalties have decreased.”</w:t>
      </w:r>
    </w:p>
    <w:p w:rsidR="00526B59" w:rsidRDefault="00526B59" w:rsidP="003F7120">
      <w:pPr>
        <w:rPr>
          <w:b/>
          <w:u w:val="single"/>
        </w:rPr>
      </w:pPr>
    </w:p>
    <w:p w:rsidR="003F7120" w:rsidRPr="003253CF" w:rsidRDefault="003F7120" w:rsidP="003F7120">
      <w:pPr>
        <w:rPr>
          <w:b/>
          <w:u w:val="single"/>
        </w:rPr>
      </w:pPr>
      <w:r w:rsidRPr="003253CF">
        <w:rPr>
          <w:b/>
          <w:u w:val="single"/>
        </w:rPr>
        <w:t>Increase in income</w:t>
      </w:r>
    </w:p>
    <w:p w:rsidR="003F7120" w:rsidRPr="00526B59" w:rsidRDefault="003F7120" w:rsidP="00586B33">
      <w:pPr>
        <w:pStyle w:val="ListParagraph"/>
        <w:numPr>
          <w:ilvl w:val="0"/>
          <w:numId w:val="5"/>
        </w:numPr>
        <w:rPr>
          <w:b/>
        </w:rPr>
      </w:pPr>
      <w:r w:rsidRPr="00526B59">
        <w:rPr>
          <w:b/>
        </w:rPr>
        <w:t>More books written/more book sales:</w:t>
      </w:r>
    </w:p>
    <w:p w:rsidR="003F7120" w:rsidRPr="003253CF" w:rsidRDefault="003F7120" w:rsidP="00526B59">
      <w:pPr>
        <w:spacing w:after="60"/>
        <w:ind w:left="1145"/>
        <w:rPr>
          <w:i/>
        </w:rPr>
      </w:pPr>
      <w:r w:rsidRPr="003253CF">
        <w:rPr>
          <w:i/>
        </w:rPr>
        <w:t>“…My royalties has increased as I have written more books.”</w:t>
      </w:r>
    </w:p>
    <w:p w:rsidR="003F7120" w:rsidRPr="003253CF" w:rsidRDefault="003F7120" w:rsidP="00526B59">
      <w:pPr>
        <w:spacing w:after="60"/>
        <w:ind w:left="1145"/>
        <w:rPr>
          <w:i/>
        </w:rPr>
      </w:pPr>
      <w:proofErr w:type="gramStart"/>
      <w:r w:rsidRPr="003253CF">
        <w:rPr>
          <w:i/>
        </w:rPr>
        <w:t>“Another book therefore more royalties.”</w:t>
      </w:r>
      <w:proofErr w:type="gramEnd"/>
    </w:p>
    <w:p w:rsidR="003F7120" w:rsidRPr="003253CF" w:rsidRDefault="003F7120" w:rsidP="00526B59">
      <w:pPr>
        <w:spacing w:after="60"/>
        <w:ind w:left="1145"/>
        <w:rPr>
          <w:i/>
        </w:rPr>
      </w:pPr>
      <w:proofErr w:type="gramStart"/>
      <w:r w:rsidRPr="003253CF">
        <w:rPr>
          <w:i/>
        </w:rPr>
        <w:t>“A few more book sales.”</w:t>
      </w:r>
      <w:proofErr w:type="gramEnd"/>
    </w:p>
    <w:p w:rsidR="003F7120" w:rsidRPr="003253CF" w:rsidRDefault="003F7120" w:rsidP="00526B59">
      <w:pPr>
        <w:spacing w:after="60"/>
        <w:ind w:left="1145"/>
        <w:rPr>
          <w:i/>
        </w:rPr>
      </w:pPr>
      <w:r w:rsidRPr="003253CF">
        <w:rPr>
          <w:i/>
        </w:rPr>
        <w:t>“I published a novel in 2015.”</w:t>
      </w:r>
    </w:p>
    <w:p w:rsidR="003F7120" w:rsidRPr="003253CF" w:rsidRDefault="003F7120" w:rsidP="00526B59">
      <w:pPr>
        <w:spacing w:after="60"/>
        <w:ind w:left="1145"/>
        <w:rPr>
          <w:i/>
        </w:rPr>
      </w:pPr>
      <w:proofErr w:type="gramStart"/>
      <w:r w:rsidRPr="003253CF">
        <w:rPr>
          <w:i/>
        </w:rPr>
        <w:t>“Increased readership and sales.”</w:t>
      </w:r>
      <w:proofErr w:type="gramEnd"/>
    </w:p>
    <w:p w:rsidR="003F7120" w:rsidRPr="00526B59" w:rsidRDefault="003F7120" w:rsidP="00526B59">
      <w:pPr>
        <w:spacing w:after="0"/>
        <w:ind w:left="1145"/>
        <w:rPr>
          <w:i/>
        </w:rPr>
      </w:pPr>
    </w:p>
    <w:p w:rsidR="003F7120" w:rsidRPr="00526B59" w:rsidRDefault="003F7120" w:rsidP="00586B33">
      <w:pPr>
        <w:pStyle w:val="ListParagraph"/>
        <w:numPr>
          <w:ilvl w:val="0"/>
          <w:numId w:val="5"/>
        </w:numPr>
        <w:rPr>
          <w:b/>
        </w:rPr>
      </w:pPr>
      <w:r w:rsidRPr="00526B59">
        <w:rPr>
          <w:b/>
        </w:rPr>
        <w:t>More work/increased work:</w:t>
      </w:r>
    </w:p>
    <w:p w:rsidR="003F7120" w:rsidRPr="003253CF" w:rsidRDefault="003F7120" w:rsidP="00526B59">
      <w:pPr>
        <w:spacing w:after="60"/>
        <w:ind w:left="1145"/>
        <w:rPr>
          <w:i/>
        </w:rPr>
      </w:pPr>
      <w:proofErr w:type="gramStart"/>
      <w:r w:rsidRPr="003253CF">
        <w:rPr>
          <w:i/>
        </w:rPr>
        <w:t>“An increase in paid school visits and paid workshops, several one off projects and a significant one off royalty payment.”</w:t>
      </w:r>
      <w:proofErr w:type="gramEnd"/>
    </w:p>
    <w:p w:rsidR="003F7120" w:rsidRPr="003253CF" w:rsidRDefault="003F7120" w:rsidP="00526B59">
      <w:pPr>
        <w:spacing w:after="60"/>
        <w:ind w:left="1145"/>
        <w:rPr>
          <w:i/>
        </w:rPr>
      </w:pPr>
      <w:proofErr w:type="gramStart"/>
      <w:r w:rsidRPr="003253CF">
        <w:rPr>
          <w:i/>
        </w:rPr>
        <w:t>“Employed to write a feature film for a large production company in NZ.”</w:t>
      </w:r>
      <w:proofErr w:type="gramEnd"/>
    </w:p>
    <w:p w:rsidR="003F7120" w:rsidRPr="003253CF" w:rsidRDefault="003F7120" w:rsidP="00526B59">
      <w:pPr>
        <w:spacing w:after="60"/>
        <w:ind w:left="1145"/>
        <w:rPr>
          <w:i/>
        </w:rPr>
      </w:pPr>
      <w:r w:rsidRPr="003253CF">
        <w:rPr>
          <w:i/>
        </w:rPr>
        <w:t>“…I’ve been getting book review jobs every couple of months, more regularly than before.”</w:t>
      </w:r>
    </w:p>
    <w:p w:rsidR="003F7120" w:rsidRPr="003253CF" w:rsidRDefault="003F7120" w:rsidP="00526B59">
      <w:pPr>
        <w:spacing w:after="60"/>
        <w:ind w:left="1145"/>
        <w:rPr>
          <w:i/>
        </w:rPr>
      </w:pPr>
      <w:r w:rsidRPr="003253CF">
        <w:rPr>
          <w:i/>
        </w:rPr>
        <w:t>“Increase in demand for copywriting services, especially for the web.”</w:t>
      </w:r>
    </w:p>
    <w:p w:rsidR="003F7120" w:rsidRPr="003253CF" w:rsidRDefault="003F7120" w:rsidP="00526B59">
      <w:pPr>
        <w:spacing w:after="60"/>
        <w:ind w:left="1145"/>
        <w:rPr>
          <w:i/>
        </w:rPr>
      </w:pPr>
      <w:proofErr w:type="gramStart"/>
      <w:r w:rsidRPr="003253CF">
        <w:rPr>
          <w:i/>
        </w:rPr>
        <w:t>“Increased hours in my work as a freelance copywriter.”</w:t>
      </w:r>
      <w:proofErr w:type="gramEnd"/>
    </w:p>
    <w:p w:rsidR="003F7120" w:rsidRPr="003253CF" w:rsidRDefault="003F7120" w:rsidP="00526B59">
      <w:pPr>
        <w:spacing w:after="0"/>
        <w:ind w:left="1145"/>
        <w:rPr>
          <w:i/>
        </w:rPr>
      </w:pPr>
    </w:p>
    <w:p w:rsidR="003F7120" w:rsidRPr="00526B59" w:rsidRDefault="003F7120" w:rsidP="00586B33">
      <w:pPr>
        <w:pStyle w:val="ListParagraph"/>
        <w:numPr>
          <w:ilvl w:val="0"/>
          <w:numId w:val="5"/>
        </w:numPr>
        <w:rPr>
          <w:b/>
        </w:rPr>
      </w:pPr>
      <w:r w:rsidRPr="00526B59">
        <w:rPr>
          <w:b/>
        </w:rPr>
        <w:t>Received a grant:</w:t>
      </w:r>
    </w:p>
    <w:p w:rsidR="003F7120" w:rsidRPr="003253CF" w:rsidRDefault="003F7120" w:rsidP="00526B59">
      <w:pPr>
        <w:spacing w:after="60"/>
        <w:ind w:left="1145"/>
        <w:rPr>
          <w:i/>
        </w:rPr>
      </w:pPr>
      <w:r w:rsidRPr="003253CF">
        <w:rPr>
          <w:i/>
        </w:rPr>
        <w:t>“Successful grant application and increased book sales.”</w:t>
      </w:r>
    </w:p>
    <w:p w:rsidR="003F7120" w:rsidRPr="003253CF" w:rsidRDefault="003F7120" w:rsidP="00526B59">
      <w:pPr>
        <w:spacing w:after="60"/>
        <w:ind w:left="1145"/>
        <w:rPr>
          <w:i/>
        </w:rPr>
      </w:pPr>
      <w:r w:rsidRPr="003253CF">
        <w:rPr>
          <w:i/>
        </w:rPr>
        <w:t>“I applied for more grant money than I have previously.”</w:t>
      </w:r>
    </w:p>
    <w:p w:rsidR="003F7120" w:rsidRPr="003253CF" w:rsidRDefault="00A620B7" w:rsidP="00526B59">
      <w:pPr>
        <w:spacing w:after="60"/>
        <w:ind w:left="1145"/>
        <w:rPr>
          <w:i/>
        </w:rPr>
      </w:pPr>
      <w:r w:rsidRPr="003253CF">
        <w:rPr>
          <w:i/>
        </w:rPr>
        <w:t>“A grant boosted my income</w:t>
      </w:r>
      <w:r w:rsidR="003F7120" w:rsidRPr="003253CF">
        <w:rPr>
          <w:i/>
        </w:rPr>
        <w:t>.”</w:t>
      </w:r>
    </w:p>
    <w:p w:rsidR="00F86664" w:rsidRPr="00526B59" w:rsidRDefault="00F86664" w:rsidP="00E109E9">
      <w:pPr>
        <w:pStyle w:val="Heading1"/>
        <w:numPr>
          <w:ilvl w:val="0"/>
          <w:numId w:val="3"/>
        </w:numPr>
        <w:ind w:left="851" w:hanging="425"/>
        <w:rPr>
          <w:rFonts w:asciiTheme="minorHAnsi" w:hAnsiTheme="minorHAnsi"/>
          <w:color w:val="auto"/>
        </w:rPr>
      </w:pPr>
      <w:bookmarkStart w:id="18" w:name="_Toc467593576"/>
      <w:r w:rsidRPr="00526B59">
        <w:rPr>
          <w:rFonts w:asciiTheme="minorHAnsi" w:hAnsiTheme="minorHAnsi"/>
          <w:color w:val="auto"/>
        </w:rPr>
        <w:lastRenderedPageBreak/>
        <w:t>Copyright</w:t>
      </w:r>
      <w:r w:rsidR="009F7F47" w:rsidRPr="00526B59">
        <w:rPr>
          <w:rFonts w:asciiTheme="minorHAnsi" w:hAnsiTheme="minorHAnsi"/>
          <w:color w:val="auto"/>
        </w:rPr>
        <w:t>s</w:t>
      </w:r>
      <w:r w:rsidRPr="00526B59">
        <w:rPr>
          <w:rFonts w:asciiTheme="minorHAnsi" w:hAnsiTheme="minorHAnsi"/>
          <w:color w:val="auto"/>
        </w:rPr>
        <w:t xml:space="preserve"> </w:t>
      </w:r>
      <w:r w:rsidR="009F7F47" w:rsidRPr="00526B59">
        <w:rPr>
          <w:rFonts w:asciiTheme="minorHAnsi" w:hAnsiTheme="minorHAnsi"/>
          <w:color w:val="auto"/>
        </w:rPr>
        <w:t>and contracts</w:t>
      </w:r>
      <w:bookmarkEnd w:id="18"/>
    </w:p>
    <w:p w:rsidR="009F7F47" w:rsidRPr="00526B59" w:rsidRDefault="00526B59" w:rsidP="00526B59">
      <w:pPr>
        <w:spacing w:after="0"/>
      </w:pPr>
      <w:r w:rsidRPr="00526B59">
        <w:t>More than half of the writer</w:t>
      </w:r>
      <w:r w:rsidR="00A87C15" w:rsidRPr="00526B59">
        <w:t>s in the sample indicated they always retained copyright in their work when signing contracts and 21% did so most of the time (</w:t>
      </w:r>
      <w:r>
        <w:t xml:space="preserve">i.e. in </w:t>
      </w:r>
      <w:r w:rsidR="00A87C15" w:rsidRPr="00526B59">
        <w:t xml:space="preserve">more than 50% of </w:t>
      </w:r>
      <w:r>
        <w:t xml:space="preserve">their </w:t>
      </w:r>
      <w:r w:rsidR="00A87C15" w:rsidRPr="00526B59">
        <w:t>contracts).</w:t>
      </w:r>
    </w:p>
    <w:p w:rsidR="00CF05C5" w:rsidRDefault="00CF05C5" w:rsidP="00526B59">
      <w:pPr>
        <w:spacing w:after="0"/>
        <w:rPr>
          <w:highlight w:val="green"/>
        </w:rPr>
      </w:pPr>
    </w:p>
    <w:p w:rsidR="009F7F47" w:rsidRDefault="00A87C15" w:rsidP="00A87C15">
      <w:pPr>
        <w:jc w:val="center"/>
        <w:rPr>
          <w:highlight w:val="green"/>
        </w:rPr>
      </w:pPr>
      <w:r>
        <w:rPr>
          <w:noProof/>
          <w:lang w:eastAsia="en-NZ"/>
        </w:rPr>
        <w:drawing>
          <wp:inline distT="0" distB="0" distL="0" distR="0" wp14:anchorId="17DC4E3C" wp14:editId="59388BB4">
            <wp:extent cx="4572000" cy="27432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F7F47" w:rsidRPr="00526B59" w:rsidRDefault="009F7F47" w:rsidP="00526B59">
      <w:pPr>
        <w:spacing w:after="0"/>
      </w:pPr>
    </w:p>
    <w:p w:rsidR="00A87C15" w:rsidRPr="00526B59" w:rsidRDefault="00A87C15" w:rsidP="00526B59">
      <w:pPr>
        <w:spacing w:after="0"/>
      </w:pPr>
      <w:r w:rsidRPr="00526B59">
        <w:t>More than half of fiction (52%), non-fiction (53%), children’s books (53%) and young adult literature (55%) authors always signed a contract to retain the</w:t>
      </w:r>
      <w:r w:rsidR="00DA5A12" w:rsidRPr="00526B59">
        <w:t xml:space="preserve"> copyright in their work, while 17% of academic authors mostly did not.</w:t>
      </w:r>
    </w:p>
    <w:p w:rsidR="00DA5A12" w:rsidRPr="00526B59" w:rsidRDefault="00DA5A12" w:rsidP="00526B59">
      <w:pPr>
        <w:spacing w:after="0"/>
      </w:pPr>
    </w:p>
    <w:p w:rsidR="00DA5A12" w:rsidRPr="00526B59" w:rsidRDefault="00CF05C5" w:rsidP="00526B59">
      <w:pPr>
        <w:spacing w:after="0"/>
      </w:pPr>
      <w:r w:rsidRPr="00526B59">
        <w:t>40% of journalists either did</w:t>
      </w:r>
      <w:r w:rsidR="00DA5A12" w:rsidRPr="00526B59">
        <w:t xml:space="preserve"> so most of the time (less than 50% of contracts) or mostly did not.</w:t>
      </w:r>
    </w:p>
    <w:p w:rsidR="009F7F47" w:rsidRPr="00526B59" w:rsidRDefault="009F7F47" w:rsidP="00526B59">
      <w:pPr>
        <w:spacing w:after="0"/>
      </w:pPr>
    </w:p>
    <w:p w:rsidR="00DA5A12" w:rsidRPr="00526B59" w:rsidRDefault="00DA5A12" w:rsidP="00526B59">
      <w:pPr>
        <w:spacing w:after="0"/>
      </w:pPr>
      <w:r w:rsidRPr="00526B59">
        <w:t xml:space="preserve">Feature film (32%) and short film (25%) screenwriters were more likely than others to </w:t>
      </w:r>
      <w:r w:rsidR="00CF05C5" w:rsidRPr="00526B59">
        <w:t>have never</w:t>
      </w:r>
      <w:r w:rsidRPr="00526B59">
        <w:t xml:space="preserve"> signed a contract related to their writing.</w:t>
      </w:r>
    </w:p>
    <w:p w:rsidR="009F7F47" w:rsidRPr="00526B59" w:rsidRDefault="009F7F47" w:rsidP="00526B59">
      <w:pPr>
        <w:spacing w:after="0"/>
      </w:pPr>
    </w:p>
    <w:p w:rsidR="00E109E9" w:rsidRPr="00526B59" w:rsidRDefault="009F7F47" w:rsidP="00526B59">
      <w:pPr>
        <w:spacing w:after="0"/>
      </w:pPr>
      <w:r w:rsidRPr="00526B59">
        <w:t>Overall,</w:t>
      </w:r>
      <w:r w:rsidR="00E109E9" w:rsidRPr="00526B59">
        <w:t xml:space="preserve"> 19% of writers </w:t>
      </w:r>
      <w:r w:rsidRPr="00526B59">
        <w:t xml:space="preserve">in the sample </w:t>
      </w:r>
      <w:r w:rsidR="00E109E9" w:rsidRPr="00526B59">
        <w:t>had the copyright of their creative work infringed in the past.</w:t>
      </w:r>
    </w:p>
    <w:p w:rsidR="00E109E9" w:rsidRPr="00526B59" w:rsidRDefault="00E109E9" w:rsidP="00526B59">
      <w:pPr>
        <w:spacing w:after="0"/>
      </w:pPr>
    </w:p>
    <w:p w:rsidR="00E109E9" w:rsidRPr="0084003A" w:rsidRDefault="00E109E9" w:rsidP="00E109E9">
      <w:pPr>
        <w:jc w:val="center"/>
        <w:rPr>
          <w:highlight w:val="green"/>
        </w:rPr>
      </w:pPr>
      <w:r w:rsidRPr="0084003A">
        <w:rPr>
          <w:noProof/>
          <w:highlight w:val="green"/>
          <w:lang w:eastAsia="en-NZ"/>
        </w:rPr>
        <w:lastRenderedPageBreak/>
        <w:drawing>
          <wp:inline distT="0" distB="0" distL="0" distR="0" wp14:anchorId="3CB706A6" wp14:editId="5486D184">
            <wp:extent cx="4295775" cy="233362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109E9" w:rsidRPr="00526B59" w:rsidRDefault="00E109E9" w:rsidP="00526B59">
      <w:pPr>
        <w:spacing w:after="0"/>
        <w:jc w:val="center"/>
      </w:pPr>
    </w:p>
    <w:p w:rsidR="009F7F47" w:rsidRPr="00526B59" w:rsidRDefault="00CF05C5" w:rsidP="00526B59">
      <w:pPr>
        <w:spacing w:after="0"/>
      </w:pPr>
      <w:r w:rsidRPr="00526B59">
        <w:t>Those whose work</w:t>
      </w:r>
      <w:r w:rsidR="009F7F47" w:rsidRPr="00526B59">
        <w:t xml:space="preserve"> had been infringed in the past were more likely to be journalists (27%), fiction book authors (24%</w:t>
      </w:r>
      <w:r w:rsidR="00E30CCB" w:rsidRPr="00526B59">
        <w:t>)</w:t>
      </w:r>
      <w:r w:rsidR="009F7F47" w:rsidRPr="00526B59">
        <w:t>, academic authors (22%) and children’s book authors (21%).  64% of young adult book authors and 51% of education authors were not sure whether the copyright of their creative work had ever been infringed.</w:t>
      </w:r>
    </w:p>
    <w:p w:rsidR="009F7F47" w:rsidRPr="00526B59" w:rsidRDefault="009F7F47" w:rsidP="00526B59">
      <w:pPr>
        <w:spacing w:after="0"/>
      </w:pPr>
    </w:p>
    <w:p w:rsidR="00F86664" w:rsidRDefault="00F86664" w:rsidP="00526B59">
      <w:pPr>
        <w:spacing w:after="0"/>
      </w:pPr>
      <w:r w:rsidRPr="00526B59">
        <w:t xml:space="preserve">Writers who indicated </w:t>
      </w:r>
      <w:r w:rsidR="003F406B" w:rsidRPr="00526B59">
        <w:t xml:space="preserve">that </w:t>
      </w:r>
      <w:r w:rsidRPr="00526B59">
        <w:t xml:space="preserve">the copyright of their creative work had been infringed </w:t>
      </w:r>
      <w:r w:rsidR="003F406B" w:rsidRPr="00526B59">
        <w:t>in the past w</w:t>
      </w:r>
      <w:r w:rsidRPr="00526B59">
        <w:t>ere asked to describe how and whe</w:t>
      </w:r>
      <w:r w:rsidR="00CF05C5" w:rsidRPr="00526B59">
        <w:t xml:space="preserve">re the infringement took place.  </w:t>
      </w:r>
      <w:r w:rsidRPr="00526B59">
        <w:t>As indicated in the following chart, more than half of writers described how their work was freely available on pirate websites/free downloads online</w:t>
      </w:r>
      <w:r w:rsidR="00967F3C" w:rsidRPr="00526B59">
        <w:t>.  19</w:t>
      </w:r>
      <w:r w:rsidRPr="00526B59">
        <w:t>% also explained how their work was being published/used without their permission or given accreditation.</w:t>
      </w:r>
    </w:p>
    <w:p w:rsidR="00526B59" w:rsidRPr="00526B59" w:rsidRDefault="00526B59" w:rsidP="00526B59">
      <w:pPr>
        <w:spacing w:after="0"/>
      </w:pPr>
    </w:p>
    <w:p w:rsidR="00F86664" w:rsidRDefault="00F86664" w:rsidP="00F86664">
      <w:pPr>
        <w:jc w:val="center"/>
      </w:pPr>
      <w:r>
        <w:rPr>
          <w:noProof/>
          <w:lang w:eastAsia="en-NZ"/>
        </w:rPr>
        <w:drawing>
          <wp:inline distT="0" distB="0" distL="0" distR="0" wp14:anchorId="53208C2B" wp14:editId="5FBC4A95">
            <wp:extent cx="4562475" cy="38100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631C1" w:rsidRDefault="00E631C1" w:rsidP="00526B59">
      <w:pPr>
        <w:spacing w:after="60"/>
      </w:pPr>
    </w:p>
    <w:p w:rsidR="002C63C0" w:rsidRPr="00526B59" w:rsidRDefault="002C63C0" w:rsidP="007067AA">
      <w:pPr>
        <w:spacing w:after="0"/>
      </w:pPr>
      <w:proofErr w:type="gramStart"/>
      <w:r w:rsidRPr="00526B59">
        <w:t>A selection of comments under the main topics follow</w:t>
      </w:r>
      <w:proofErr w:type="gramEnd"/>
      <w:r w:rsidRPr="00526B59">
        <w:t>:</w:t>
      </w:r>
    </w:p>
    <w:p w:rsidR="002C63C0" w:rsidRPr="00526B59" w:rsidRDefault="002C63C0" w:rsidP="007067AA">
      <w:pPr>
        <w:spacing w:after="0"/>
      </w:pPr>
    </w:p>
    <w:p w:rsidR="002C63C0" w:rsidRPr="00526B59" w:rsidRDefault="002C63C0" w:rsidP="00586B33">
      <w:pPr>
        <w:pStyle w:val="ListParagraph"/>
        <w:numPr>
          <w:ilvl w:val="0"/>
          <w:numId w:val="5"/>
        </w:numPr>
        <w:spacing w:after="60"/>
        <w:rPr>
          <w:b/>
        </w:rPr>
      </w:pPr>
      <w:r w:rsidRPr="00526B59">
        <w:rPr>
          <w:b/>
        </w:rPr>
        <w:t>Work available on pirate websites/free downloads online:</w:t>
      </w:r>
    </w:p>
    <w:p w:rsidR="002C63C0" w:rsidRPr="00526B59" w:rsidRDefault="002C63C0" w:rsidP="00526B59">
      <w:pPr>
        <w:spacing w:after="60"/>
        <w:ind w:left="1145"/>
        <w:rPr>
          <w:i/>
        </w:rPr>
      </w:pPr>
      <w:r w:rsidRPr="00526B59">
        <w:rPr>
          <w:i/>
        </w:rPr>
        <w:t>“I see several of my books being downloaded for free. One book got on DISQUS and downloaded 2038 times for free.”</w:t>
      </w:r>
    </w:p>
    <w:p w:rsidR="002C63C0" w:rsidRPr="00526B59" w:rsidRDefault="002C63C0" w:rsidP="00526B59">
      <w:pPr>
        <w:spacing w:after="60"/>
        <w:ind w:left="1145"/>
        <w:rPr>
          <w:i/>
        </w:rPr>
      </w:pPr>
      <w:r w:rsidRPr="00526B59">
        <w:rPr>
          <w:i/>
        </w:rPr>
        <w:t>“My debut novel appears to be available on a pirate website.”</w:t>
      </w:r>
    </w:p>
    <w:p w:rsidR="002C63C0" w:rsidRPr="00526B59" w:rsidRDefault="002C63C0" w:rsidP="00526B59">
      <w:pPr>
        <w:spacing w:after="60"/>
        <w:ind w:left="1145"/>
        <w:rPr>
          <w:i/>
        </w:rPr>
      </w:pPr>
      <w:proofErr w:type="gramStart"/>
      <w:r w:rsidRPr="00526B59">
        <w:rPr>
          <w:i/>
        </w:rPr>
        <w:t>“Pirated copies online.”</w:t>
      </w:r>
      <w:proofErr w:type="gramEnd"/>
    </w:p>
    <w:p w:rsidR="002C63C0" w:rsidRPr="00526B59" w:rsidRDefault="002C63C0" w:rsidP="00526B59">
      <w:pPr>
        <w:spacing w:after="60"/>
        <w:ind w:left="1145"/>
        <w:rPr>
          <w:i/>
        </w:rPr>
      </w:pPr>
      <w:proofErr w:type="gramStart"/>
      <w:r w:rsidRPr="00526B59">
        <w:rPr>
          <w:i/>
        </w:rPr>
        <w:t>“Downloading/ torrent sites.”</w:t>
      </w:r>
      <w:proofErr w:type="gramEnd"/>
    </w:p>
    <w:p w:rsidR="002C63C0" w:rsidRPr="00526B59" w:rsidRDefault="002C63C0" w:rsidP="00526B59">
      <w:pPr>
        <w:spacing w:after="60"/>
        <w:ind w:left="1145"/>
        <w:rPr>
          <w:i/>
        </w:rPr>
      </w:pPr>
      <w:proofErr w:type="gramStart"/>
      <w:r w:rsidRPr="00526B59">
        <w:rPr>
          <w:i/>
        </w:rPr>
        <w:t>“EBook’s pirated.”</w:t>
      </w:r>
      <w:proofErr w:type="gramEnd"/>
    </w:p>
    <w:p w:rsidR="002C63C0" w:rsidRPr="00526B59" w:rsidRDefault="002C63C0" w:rsidP="007067AA">
      <w:pPr>
        <w:spacing w:after="0"/>
        <w:ind w:left="1145"/>
        <w:rPr>
          <w:i/>
        </w:rPr>
      </w:pPr>
    </w:p>
    <w:p w:rsidR="002C63C0" w:rsidRPr="00526B59" w:rsidRDefault="002C63C0" w:rsidP="00586B33">
      <w:pPr>
        <w:pStyle w:val="ListParagraph"/>
        <w:numPr>
          <w:ilvl w:val="0"/>
          <w:numId w:val="5"/>
        </w:numPr>
        <w:spacing w:after="60"/>
        <w:rPr>
          <w:b/>
        </w:rPr>
      </w:pPr>
      <w:r w:rsidRPr="00526B59">
        <w:rPr>
          <w:b/>
        </w:rPr>
        <w:t>Work being published/used without permission or accreditation to author (plagiarism):</w:t>
      </w:r>
    </w:p>
    <w:p w:rsidR="002C63C0" w:rsidRPr="00526B59" w:rsidRDefault="002C63C0" w:rsidP="00526B59">
      <w:pPr>
        <w:spacing w:after="60"/>
        <w:ind w:left="1145"/>
        <w:rPr>
          <w:i/>
        </w:rPr>
      </w:pPr>
      <w:r w:rsidRPr="00526B59">
        <w:rPr>
          <w:i/>
        </w:rPr>
        <w:t>“Blog posts and articles re-used without being attributed to me.”</w:t>
      </w:r>
    </w:p>
    <w:p w:rsidR="00662454" w:rsidRPr="00526B59" w:rsidRDefault="002C63C0" w:rsidP="00526B59">
      <w:pPr>
        <w:spacing w:after="60"/>
        <w:ind w:left="1145"/>
        <w:rPr>
          <w:i/>
        </w:rPr>
      </w:pPr>
      <w:r w:rsidRPr="00526B59">
        <w:rPr>
          <w:i/>
        </w:rPr>
        <w:t xml:space="preserve">“My work (in a previous existence as a university academic) has been plagiarised in two PhD theses. </w:t>
      </w:r>
      <w:proofErr w:type="gramStart"/>
      <w:r w:rsidRPr="00526B59">
        <w:rPr>
          <w:i/>
        </w:rPr>
        <w:t>Not sure whether I should regard this as a complement or not!”</w:t>
      </w:r>
      <w:proofErr w:type="gramEnd"/>
    </w:p>
    <w:p w:rsidR="002C63C0" w:rsidRPr="00526B59" w:rsidRDefault="002C63C0" w:rsidP="00526B59">
      <w:pPr>
        <w:spacing w:after="60"/>
        <w:ind w:left="1145"/>
        <w:rPr>
          <w:i/>
        </w:rPr>
      </w:pPr>
      <w:r w:rsidRPr="00526B59">
        <w:rPr>
          <w:i/>
        </w:rPr>
        <w:t>“</w:t>
      </w:r>
      <w:r w:rsidR="00662454" w:rsidRPr="00526B59">
        <w:rPr>
          <w:i/>
        </w:rPr>
        <w:t>I frequently see statements based on published research used without acknowledgement</w:t>
      </w:r>
      <w:r w:rsidRPr="00526B59">
        <w:rPr>
          <w:i/>
        </w:rPr>
        <w:t>.”</w:t>
      </w:r>
    </w:p>
    <w:p w:rsidR="002C63C0" w:rsidRPr="00526B59" w:rsidRDefault="002C63C0" w:rsidP="00526B59">
      <w:pPr>
        <w:spacing w:after="60"/>
        <w:ind w:left="1145"/>
        <w:rPr>
          <w:i/>
        </w:rPr>
      </w:pPr>
      <w:r w:rsidRPr="00526B59">
        <w:rPr>
          <w:i/>
        </w:rPr>
        <w:t>“</w:t>
      </w:r>
      <w:r w:rsidR="00662454" w:rsidRPr="00526B59">
        <w:rPr>
          <w:i/>
        </w:rPr>
        <w:t>Website copied almost word for word</w:t>
      </w:r>
      <w:r w:rsidRPr="00526B59">
        <w:rPr>
          <w:i/>
        </w:rPr>
        <w:t>.”</w:t>
      </w:r>
    </w:p>
    <w:p w:rsidR="002C63C0" w:rsidRPr="00526B59" w:rsidRDefault="002C63C0" w:rsidP="00526B59">
      <w:pPr>
        <w:spacing w:after="60"/>
        <w:ind w:left="1145"/>
        <w:rPr>
          <w:i/>
        </w:rPr>
      </w:pPr>
      <w:proofErr w:type="gramStart"/>
      <w:r w:rsidRPr="00526B59">
        <w:rPr>
          <w:i/>
        </w:rPr>
        <w:t>“</w:t>
      </w:r>
      <w:r w:rsidR="00662454" w:rsidRPr="00526B59">
        <w:rPr>
          <w:i/>
        </w:rPr>
        <w:t>Research in our book used by film maker without acknowledgement or payment</w:t>
      </w:r>
      <w:r w:rsidRPr="00526B59">
        <w:rPr>
          <w:i/>
        </w:rPr>
        <w:t>.”</w:t>
      </w:r>
      <w:proofErr w:type="gramEnd"/>
    </w:p>
    <w:p w:rsidR="00662454" w:rsidRPr="00526B59" w:rsidRDefault="00662454" w:rsidP="007067AA">
      <w:pPr>
        <w:spacing w:after="0"/>
        <w:ind w:left="1145"/>
        <w:rPr>
          <w:i/>
        </w:rPr>
      </w:pPr>
    </w:p>
    <w:p w:rsidR="00662454" w:rsidRPr="00526B59" w:rsidRDefault="00662454" w:rsidP="00586B33">
      <w:pPr>
        <w:pStyle w:val="ListParagraph"/>
        <w:numPr>
          <w:ilvl w:val="0"/>
          <w:numId w:val="5"/>
        </w:numPr>
        <w:spacing w:after="60"/>
        <w:rPr>
          <w:b/>
        </w:rPr>
      </w:pPr>
      <w:r w:rsidRPr="00526B59">
        <w:rPr>
          <w:b/>
        </w:rPr>
        <w:t>Poems/illustrations/photo's being used without permission or payment:</w:t>
      </w:r>
    </w:p>
    <w:p w:rsidR="00662454" w:rsidRPr="00526B59" w:rsidRDefault="00662454" w:rsidP="00526B59">
      <w:pPr>
        <w:spacing w:after="60"/>
        <w:ind w:left="1145"/>
        <w:rPr>
          <w:i/>
        </w:rPr>
      </w:pPr>
      <w:r w:rsidRPr="00526B59">
        <w:rPr>
          <w:i/>
        </w:rPr>
        <w:t>“My illustration was blatantly copied by a jigsaw company.”</w:t>
      </w:r>
    </w:p>
    <w:p w:rsidR="00662454" w:rsidRPr="00526B59" w:rsidRDefault="00662454" w:rsidP="00526B59">
      <w:pPr>
        <w:spacing w:after="60"/>
        <w:ind w:left="1145"/>
        <w:rPr>
          <w:i/>
        </w:rPr>
      </w:pPr>
      <w:r w:rsidRPr="00526B59">
        <w:rPr>
          <w:i/>
        </w:rPr>
        <w:t>“Poems published on blogs without permission.”</w:t>
      </w:r>
    </w:p>
    <w:p w:rsidR="00662454" w:rsidRPr="00526B59" w:rsidRDefault="00662454" w:rsidP="00526B59">
      <w:pPr>
        <w:spacing w:after="60"/>
        <w:ind w:left="1145"/>
        <w:rPr>
          <w:i/>
        </w:rPr>
      </w:pPr>
      <w:r w:rsidRPr="00526B59">
        <w:rPr>
          <w:i/>
        </w:rPr>
        <w:t>“Not writing but my work. A photo of mine was spotted illustrating an American online news story.”</w:t>
      </w:r>
    </w:p>
    <w:p w:rsidR="00662454" w:rsidRPr="00526B59" w:rsidRDefault="00391B32" w:rsidP="00526B59">
      <w:pPr>
        <w:spacing w:after="60"/>
        <w:ind w:left="1145"/>
        <w:rPr>
          <w:i/>
        </w:rPr>
      </w:pPr>
      <w:r w:rsidRPr="00526B59">
        <w:rPr>
          <w:i/>
        </w:rPr>
        <w:t xml:space="preserve"> </w:t>
      </w:r>
      <w:r w:rsidR="00662454" w:rsidRPr="00526B59">
        <w:rPr>
          <w:i/>
        </w:rPr>
        <w:t>“On 2 occasions, composers have used my poetry for choral compositions without me knowing until the works were performed by the choirs, in public.”</w:t>
      </w:r>
    </w:p>
    <w:p w:rsidR="00967F3C" w:rsidRPr="00526B59" w:rsidRDefault="00967F3C" w:rsidP="007067AA">
      <w:pPr>
        <w:spacing w:after="0"/>
        <w:ind w:left="1145"/>
        <w:rPr>
          <w:i/>
        </w:rPr>
      </w:pPr>
    </w:p>
    <w:p w:rsidR="00967F3C" w:rsidRPr="00526B59" w:rsidRDefault="00967F3C" w:rsidP="00586B33">
      <w:pPr>
        <w:pStyle w:val="ListParagraph"/>
        <w:numPr>
          <w:ilvl w:val="0"/>
          <w:numId w:val="5"/>
        </w:numPr>
        <w:spacing w:after="60"/>
        <w:rPr>
          <w:b/>
        </w:rPr>
      </w:pPr>
      <w:r w:rsidRPr="00526B59">
        <w:rPr>
          <w:b/>
        </w:rPr>
        <w:t>Work being photocopied without permission by schools/teachers/individuals:</w:t>
      </w:r>
    </w:p>
    <w:p w:rsidR="00967F3C" w:rsidRPr="00526B59" w:rsidRDefault="00967F3C" w:rsidP="00526B59">
      <w:pPr>
        <w:spacing w:after="60"/>
        <w:ind w:left="1145"/>
        <w:rPr>
          <w:i/>
        </w:rPr>
      </w:pPr>
      <w:r w:rsidRPr="00526B59">
        <w:rPr>
          <w:i/>
        </w:rPr>
        <w:t>“Schools photocopy my educational resources and plays all the time.”</w:t>
      </w:r>
    </w:p>
    <w:p w:rsidR="00967F3C" w:rsidRPr="00526B59" w:rsidRDefault="00967F3C" w:rsidP="00526B59">
      <w:pPr>
        <w:spacing w:after="60"/>
        <w:ind w:left="1145"/>
        <w:rPr>
          <w:i/>
        </w:rPr>
      </w:pPr>
      <w:r w:rsidRPr="00526B59">
        <w:rPr>
          <w:i/>
        </w:rPr>
        <w:t>“A school photocopied more than permitted.”</w:t>
      </w:r>
    </w:p>
    <w:p w:rsidR="00967F3C" w:rsidRPr="00526B59" w:rsidRDefault="00967F3C" w:rsidP="00526B59">
      <w:pPr>
        <w:spacing w:after="60"/>
        <w:ind w:left="1145"/>
        <w:rPr>
          <w:i/>
        </w:rPr>
      </w:pPr>
      <w:proofErr w:type="gramStart"/>
      <w:r w:rsidRPr="00526B59">
        <w:rPr>
          <w:i/>
        </w:rPr>
        <w:t>“Teachers photocopying material.”</w:t>
      </w:r>
      <w:proofErr w:type="gramEnd"/>
    </w:p>
    <w:p w:rsidR="00967F3C" w:rsidRPr="00526B59" w:rsidRDefault="00967F3C" w:rsidP="00526B59">
      <w:pPr>
        <w:spacing w:after="60"/>
        <w:ind w:left="1145"/>
        <w:rPr>
          <w:i/>
        </w:rPr>
      </w:pPr>
      <w:r w:rsidRPr="00526B59">
        <w:rPr>
          <w:i/>
        </w:rPr>
        <w:t>“People photocopied material I wrote.”</w:t>
      </w:r>
    </w:p>
    <w:p w:rsidR="00967F3C" w:rsidRPr="00526B59" w:rsidRDefault="00967F3C" w:rsidP="00526B59">
      <w:pPr>
        <w:spacing w:after="60"/>
        <w:ind w:left="1145"/>
        <w:rPr>
          <w:i/>
        </w:rPr>
      </w:pPr>
      <w:proofErr w:type="gramStart"/>
      <w:r w:rsidRPr="00526B59">
        <w:rPr>
          <w:i/>
        </w:rPr>
        <w:t>“Teachers photocopying my books.”</w:t>
      </w:r>
      <w:proofErr w:type="gramEnd"/>
    </w:p>
    <w:p w:rsidR="00124746" w:rsidRPr="007067AA" w:rsidRDefault="00124746" w:rsidP="00124746">
      <w:pPr>
        <w:pStyle w:val="Heading1"/>
        <w:numPr>
          <w:ilvl w:val="0"/>
          <w:numId w:val="3"/>
        </w:numPr>
        <w:ind w:left="851" w:hanging="425"/>
        <w:rPr>
          <w:rFonts w:asciiTheme="minorHAnsi" w:hAnsiTheme="minorHAnsi"/>
          <w:color w:val="auto"/>
        </w:rPr>
      </w:pPr>
      <w:bookmarkStart w:id="19" w:name="_Toc467593577"/>
      <w:r w:rsidRPr="007067AA">
        <w:rPr>
          <w:rFonts w:asciiTheme="minorHAnsi" w:hAnsiTheme="minorHAnsi"/>
          <w:color w:val="auto"/>
        </w:rPr>
        <w:lastRenderedPageBreak/>
        <w:t>Advances</w:t>
      </w:r>
      <w:bookmarkEnd w:id="19"/>
    </w:p>
    <w:p w:rsidR="00124746" w:rsidRDefault="003E070D" w:rsidP="00124746">
      <w:r w:rsidRPr="007067AA">
        <w:t>More than half of the writers in the sample had never received an advance and 27% of those who had, said the value of the advances received from publishers had remained the same over the past 5 years.</w:t>
      </w:r>
    </w:p>
    <w:p w:rsidR="00F6469D" w:rsidRPr="007067AA" w:rsidRDefault="00F6469D" w:rsidP="00124746"/>
    <w:p w:rsidR="00124746" w:rsidRDefault="003E070D" w:rsidP="0082235B">
      <w:pPr>
        <w:ind w:left="1145"/>
        <w:jc w:val="center"/>
        <w:rPr>
          <w:i/>
          <w:highlight w:val="green"/>
        </w:rPr>
      </w:pPr>
      <w:r>
        <w:rPr>
          <w:noProof/>
          <w:lang w:eastAsia="en-NZ"/>
        </w:rPr>
        <w:drawing>
          <wp:inline distT="0" distB="0" distL="0" distR="0" wp14:anchorId="10A50F17" wp14:editId="2740A678">
            <wp:extent cx="4572000" cy="2743200"/>
            <wp:effectExtent l="0" t="0" r="19050"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B57675" w:rsidRPr="007067AA" w:rsidRDefault="00B57675" w:rsidP="007067AA">
      <w:pPr>
        <w:spacing w:after="0"/>
      </w:pPr>
    </w:p>
    <w:p w:rsidR="00B57675" w:rsidRPr="007067AA" w:rsidRDefault="00B57675" w:rsidP="007067AA">
      <w:pPr>
        <w:spacing w:after="0"/>
      </w:pPr>
      <w:r w:rsidRPr="007067AA">
        <w:t>Of the writers who had never received an advance, 68% were feature film screenwriters, 61% were academic authors, 55% were fiction book authors and 53% were journalists.</w:t>
      </w:r>
    </w:p>
    <w:p w:rsidR="00B57675" w:rsidRPr="007067AA" w:rsidRDefault="00B57675" w:rsidP="007067AA">
      <w:pPr>
        <w:spacing w:after="0"/>
      </w:pPr>
    </w:p>
    <w:p w:rsidR="00B57675" w:rsidRPr="007067AA" w:rsidRDefault="00B57675" w:rsidP="007067AA">
      <w:pPr>
        <w:spacing w:after="0"/>
      </w:pPr>
      <w:r w:rsidRPr="007067AA">
        <w:t>Of those who said it had substantially decreased in the past 5 years, 11% were children’s book authors and 9% were young adult book authors.</w:t>
      </w:r>
    </w:p>
    <w:p w:rsidR="00AA1486" w:rsidRPr="00AA1486" w:rsidRDefault="00AA1486" w:rsidP="00AA1486">
      <w:pPr>
        <w:pStyle w:val="Heading1"/>
        <w:numPr>
          <w:ilvl w:val="0"/>
          <w:numId w:val="3"/>
        </w:numPr>
        <w:ind w:left="851" w:hanging="425"/>
        <w:rPr>
          <w:rFonts w:asciiTheme="minorHAnsi" w:hAnsiTheme="minorHAnsi"/>
          <w:color w:val="auto"/>
        </w:rPr>
      </w:pPr>
      <w:bookmarkStart w:id="20" w:name="_Toc467593578"/>
      <w:r w:rsidRPr="00AA1486">
        <w:rPr>
          <w:rFonts w:asciiTheme="minorHAnsi" w:hAnsiTheme="minorHAnsi"/>
          <w:color w:val="auto"/>
        </w:rPr>
        <w:t>Royalty rates</w:t>
      </w:r>
      <w:bookmarkEnd w:id="20"/>
    </w:p>
    <w:p w:rsidR="00AA1486" w:rsidRPr="00884595" w:rsidRDefault="00B50C59" w:rsidP="00AA1486">
      <w:pPr>
        <w:pStyle w:val="Heading2"/>
        <w:ind w:left="284" w:firstLine="142"/>
        <w:rPr>
          <w:rFonts w:asciiTheme="minorHAnsi" w:hAnsiTheme="minorHAnsi"/>
          <w:color w:val="auto"/>
        </w:rPr>
      </w:pPr>
      <w:bookmarkStart w:id="21" w:name="_Toc467593579"/>
      <w:proofErr w:type="gramStart"/>
      <w:r>
        <w:rPr>
          <w:rFonts w:asciiTheme="minorHAnsi" w:hAnsiTheme="minorHAnsi"/>
          <w:color w:val="auto"/>
        </w:rPr>
        <w:t>9</w:t>
      </w:r>
      <w:r w:rsidR="00AA1486">
        <w:rPr>
          <w:rFonts w:asciiTheme="minorHAnsi" w:hAnsiTheme="minorHAnsi"/>
          <w:color w:val="auto"/>
        </w:rPr>
        <w:t>.1  Fiction</w:t>
      </w:r>
      <w:proofErr w:type="gramEnd"/>
      <w:r w:rsidR="00AA1486">
        <w:rPr>
          <w:rFonts w:asciiTheme="minorHAnsi" w:hAnsiTheme="minorHAnsi"/>
          <w:color w:val="auto"/>
        </w:rPr>
        <w:t>, non-fiction, children’s books and young adult literature</w:t>
      </w:r>
      <w:bookmarkEnd w:id="21"/>
    </w:p>
    <w:p w:rsidR="00AA1486" w:rsidRDefault="00AA1486" w:rsidP="00AA1486">
      <w:pPr>
        <w:spacing w:after="0"/>
      </w:pPr>
      <w:r>
        <w:t>Writers whose writing was in fiction, non-fiction, children’s books or in young adult literature, or who had published in these categories, were asked about their usual royalty rates for printed books, e-book/digital publishing sales by their publisher and s</w:t>
      </w:r>
      <w:r w:rsidRPr="00C067B8">
        <w:t>ubsidiary rights including third party digital publishing sales</w:t>
      </w:r>
      <w:r>
        <w:t>.</w:t>
      </w:r>
    </w:p>
    <w:p w:rsidR="00AA1486" w:rsidRDefault="00AA1486" w:rsidP="00AA1486">
      <w:pPr>
        <w:spacing w:after="0"/>
      </w:pPr>
    </w:p>
    <w:p w:rsidR="007067AA" w:rsidRDefault="00AA1486" w:rsidP="007067AA">
      <w:pPr>
        <w:spacing w:after="0"/>
      </w:pPr>
      <w:r>
        <w:t xml:space="preserve">26% of these writers said that royalties from printed books was “Not applicable”; i.e. they received no royalties from printed books.  </w:t>
      </w:r>
      <w:r w:rsidR="007067AA">
        <w:t xml:space="preserve">Around half of those </w:t>
      </w:r>
      <w:r w:rsidR="00681590">
        <w:t xml:space="preserve">who were </w:t>
      </w:r>
      <w:r w:rsidR="007067AA">
        <w:t xml:space="preserve">earning royalties for printed books received them at 10% RRP or 17.5% of publishers net receipts, while </w:t>
      </w:r>
      <w:r w:rsidR="00681590">
        <w:t>nearly 4</w:t>
      </w:r>
      <w:r w:rsidR="007067AA">
        <w:t xml:space="preserve"> out of 10 received less than that.</w:t>
      </w:r>
    </w:p>
    <w:p w:rsidR="00AA1486" w:rsidRDefault="00AA1486" w:rsidP="00AA1486">
      <w:pPr>
        <w:spacing w:after="0"/>
      </w:pPr>
    </w:p>
    <w:p w:rsidR="00AA1486" w:rsidRDefault="00AA1486" w:rsidP="00AA1486">
      <w:pPr>
        <w:spacing w:after="0"/>
      </w:pPr>
      <w:r>
        <w:t xml:space="preserve">Only </w:t>
      </w:r>
      <w:r w:rsidR="00681590">
        <w:t>1 in 10</w:t>
      </w:r>
      <w:r>
        <w:t xml:space="preserve"> received more than 10% or 17.5% publisher net receipts.</w:t>
      </w:r>
    </w:p>
    <w:p w:rsidR="00AA1486" w:rsidRDefault="00AA1486" w:rsidP="00AA1486">
      <w:pPr>
        <w:spacing w:after="0"/>
      </w:pPr>
    </w:p>
    <w:p w:rsidR="00AA1486" w:rsidRDefault="00AA1486" w:rsidP="00AA1486">
      <w:pPr>
        <w:spacing w:after="0"/>
      </w:pPr>
      <w:r>
        <w:lastRenderedPageBreak/>
        <w:t xml:space="preserve">Authors of children’s books were more likely than authors in other categories to be receiving </w:t>
      </w:r>
      <w:r w:rsidRPr="00D95E94">
        <w:rPr>
          <w:u w:val="single"/>
        </w:rPr>
        <w:t>less than</w:t>
      </w:r>
      <w:r>
        <w:t xml:space="preserve"> 10% RRP or 17.5% net publisher receipts. Although the subsample of writers of young adult literature is small, it appears that they were significantly more likely to be receiving </w:t>
      </w:r>
      <w:r w:rsidRPr="00D95E94">
        <w:t>10% RRP or 17.5% publisher net receipts</w:t>
      </w:r>
      <w:r>
        <w:t>.</w:t>
      </w:r>
    </w:p>
    <w:p w:rsidR="00AA1486" w:rsidRDefault="00AA1486" w:rsidP="00AA1486">
      <w:pPr>
        <w:spacing w:after="0"/>
      </w:pPr>
    </w:p>
    <w:p w:rsidR="00AA1486" w:rsidRDefault="00AA1486" w:rsidP="00AA1486">
      <w:pPr>
        <w:spacing w:after="0"/>
        <w:jc w:val="center"/>
      </w:pPr>
      <w:r>
        <w:rPr>
          <w:noProof/>
          <w:lang w:eastAsia="en-NZ"/>
        </w:rPr>
        <w:drawing>
          <wp:inline distT="0" distB="0" distL="0" distR="0" wp14:anchorId="7F120C9B" wp14:editId="727A9097">
            <wp:extent cx="4572000" cy="2757488"/>
            <wp:effectExtent l="0" t="0" r="0" b="508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A1486" w:rsidRDefault="00AA1486" w:rsidP="00AA1486">
      <w:pPr>
        <w:spacing w:after="0"/>
      </w:pPr>
    </w:p>
    <w:p w:rsidR="00AA1486" w:rsidRDefault="00AA1486" w:rsidP="00AA1486">
      <w:pPr>
        <w:spacing w:after="0"/>
      </w:pPr>
      <w:r>
        <w:t>53% of fiction, non-fiction, children’s books or young adult literature writers did not receive royalties from e</w:t>
      </w:r>
      <w:r w:rsidRPr="0057090A">
        <w:t xml:space="preserve">-book/digital publishing sales by </w:t>
      </w:r>
      <w:r>
        <w:t>their</w:t>
      </w:r>
      <w:r w:rsidRPr="0057090A">
        <w:t xml:space="preserve"> publisher</w:t>
      </w:r>
      <w:r>
        <w:t>.  Where they did, there was a mixture of rates, with 2 out 3 receiving 25% of publisher net receipts or less.</w:t>
      </w:r>
    </w:p>
    <w:p w:rsidR="00AA1486" w:rsidRDefault="00AA1486" w:rsidP="00AA1486">
      <w:pPr>
        <w:spacing w:after="0"/>
      </w:pPr>
    </w:p>
    <w:p w:rsidR="00AA1486" w:rsidRDefault="00AA1486" w:rsidP="00AA1486">
      <w:pPr>
        <w:spacing w:after="0"/>
      </w:pPr>
      <w:r>
        <w:t xml:space="preserve">Over half of the writers of children’s book were not receiving </w:t>
      </w:r>
      <w:r w:rsidR="00D133DE">
        <w:t>e</w:t>
      </w:r>
      <w:r>
        <w:t>-book/digital publishing royalties.  No writers of young adult literature reported receiving more than 25% of publisher net receipts.</w:t>
      </w:r>
    </w:p>
    <w:p w:rsidR="00AA1486" w:rsidRDefault="00AA1486" w:rsidP="00AA1486">
      <w:pPr>
        <w:spacing w:after="0"/>
      </w:pPr>
    </w:p>
    <w:p w:rsidR="00AA1486" w:rsidRDefault="00AA1486" w:rsidP="00AA1486">
      <w:pPr>
        <w:spacing w:after="0"/>
        <w:jc w:val="center"/>
      </w:pPr>
      <w:r>
        <w:rPr>
          <w:noProof/>
          <w:lang w:eastAsia="en-NZ"/>
        </w:rPr>
        <w:drawing>
          <wp:inline distT="0" distB="0" distL="0" distR="0" wp14:anchorId="6309DB7A" wp14:editId="0C35C372">
            <wp:extent cx="4572000" cy="276225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A1486" w:rsidRDefault="00AA1486" w:rsidP="00AA1486">
      <w:pPr>
        <w:spacing w:after="0"/>
      </w:pPr>
    </w:p>
    <w:p w:rsidR="007E5909" w:rsidRDefault="007E5909" w:rsidP="00AA1486">
      <w:pPr>
        <w:spacing w:after="0"/>
        <w:rPr>
          <w:highlight w:val="yellow"/>
        </w:rPr>
      </w:pPr>
    </w:p>
    <w:p w:rsidR="007E5909" w:rsidRDefault="007E5909" w:rsidP="00AA1486">
      <w:pPr>
        <w:spacing w:after="0"/>
        <w:rPr>
          <w:highlight w:val="yellow"/>
        </w:rPr>
      </w:pPr>
    </w:p>
    <w:p w:rsidR="00AA1486" w:rsidRDefault="007067AA" w:rsidP="00AA1486">
      <w:pPr>
        <w:spacing w:after="0"/>
      </w:pPr>
      <w:r w:rsidRPr="007E5909">
        <w:lastRenderedPageBreak/>
        <w:t>Among</w:t>
      </w:r>
      <w:r w:rsidR="00AA1486" w:rsidRPr="007E5909">
        <w:t xml:space="preserve"> fiction, non-fiction, children’s books or young adult lit</w:t>
      </w:r>
      <w:r w:rsidRPr="007E5909">
        <w:t>erature writers who received</w:t>
      </w:r>
      <w:r w:rsidR="00AA1486" w:rsidRPr="007E5909">
        <w:t xml:space="preserve"> royalties from </w:t>
      </w:r>
      <w:r w:rsidR="00D133DE" w:rsidRPr="007E5909">
        <w:t>subsidiary rights including third party digital publishing sales</w:t>
      </w:r>
      <w:r w:rsidR="00AA1486" w:rsidRPr="007E5909">
        <w:t>, 4 out of 10 received less than 50% of publisher’s net receipts, and nearly half received 50% of publisher’s net receipts.</w:t>
      </w:r>
    </w:p>
    <w:p w:rsidR="00AA1486" w:rsidRDefault="00AA1486" w:rsidP="00AA1486">
      <w:pPr>
        <w:spacing w:after="0"/>
      </w:pPr>
    </w:p>
    <w:p w:rsidR="00AA1486" w:rsidRDefault="00AA1486" w:rsidP="00AA1486">
      <w:pPr>
        <w:spacing w:after="0"/>
      </w:pPr>
      <w:r>
        <w:t>Half of the writers of young adult literature in the survey were receiving 50% of net receipts.</w:t>
      </w:r>
    </w:p>
    <w:p w:rsidR="00AA1486" w:rsidRDefault="00AA1486" w:rsidP="00AA1486">
      <w:pPr>
        <w:spacing w:after="0"/>
      </w:pPr>
    </w:p>
    <w:p w:rsidR="00AA1486" w:rsidRDefault="00AA1486" w:rsidP="00AA1486">
      <w:pPr>
        <w:spacing w:after="0"/>
        <w:jc w:val="center"/>
      </w:pPr>
      <w:r>
        <w:rPr>
          <w:noProof/>
          <w:lang w:eastAsia="en-NZ"/>
        </w:rPr>
        <w:drawing>
          <wp:inline distT="0" distB="0" distL="0" distR="0" wp14:anchorId="0597A404" wp14:editId="632018A9">
            <wp:extent cx="4572000" cy="276225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A1486" w:rsidRDefault="00AA1486" w:rsidP="00AA1486">
      <w:pPr>
        <w:spacing w:after="0"/>
      </w:pPr>
    </w:p>
    <w:p w:rsidR="00AA1486" w:rsidRDefault="00AA0C1D" w:rsidP="00AA1486">
      <w:pPr>
        <w:pStyle w:val="Heading2"/>
        <w:ind w:left="993" w:hanging="568"/>
      </w:pPr>
      <w:bookmarkStart w:id="22" w:name="_Toc467593580"/>
      <w:r>
        <w:rPr>
          <w:rFonts w:asciiTheme="minorHAnsi" w:hAnsiTheme="minorHAnsi"/>
          <w:color w:val="auto"/>
        </w:rPr>
        <w:t>9</w:t>
      </w:r>
      <w:r w:rsidR="00AA1486">
        <w:rPr>
          <w:rFonts w:asciiTheme="minorHAnsi" w:hAnsiTheme="minorHAnsi"/>
          <w:color w:val="auto"/>
        </w:rPr>
        <w:t>.2</w:t>
      </w:r>
      <w:r w:rsidR="00AA1486">
        <w:rPr>
          <w:rFonts w:asciiTheme="minorHAnsi" w:hAnsiTheme="minorHAnsi"/>
          <w:color w:val="auto"/>
        </w:rPr>
        <w:tab/>
        <w:t>F</w:t>
      </w:r>
      <w:r w:rsidR="00AA1486" w:rsidRPr="00D95E94">
        <w:rPr>
          <w:rFonts w:asciiTheme="minorHAnsi" w:hAnsiTheme="minorHAnsi"/>
          <w:color w:val="auto"/>
        </w:rPr>
        <w:t>eature film</w:t>
      </w:r>
      <w:r w:rsidR="00AA1486">
        <w:rPr>
          <w:rFonts w:asciiTheme="minorHAnsi" w:hAnsiTheme="minorHAnsi"/>
          <w:color w:val="auto"/>
        </w:rPr>
        <w:t>s</w:t>
      </w:r>
      <w:r w:rsidR="00AA1486" w:rsidRPr="00D95E94">
        <w:rPr>
          <w:rFonts w:asciiTheme="minorHAnsi" w:hAnsiTheme="minorHAnsi"/>
          <w:color w:val="auto"/>
        </w:rPr>
        <w:t>, short film</w:t>
      </w:r>
      <w:r w:rsidR="00AA1486">
        <w:rPr>
          <w:rFonts w:asciiTheme="minorHAnsi" w:hAnsiTheme="minorHAnsi"/>
          <w:color w:val="auto"/>
        </w:rPr>
        <w:t>s</w:t>
      </w:r>
      <w:r w:rsidR="00AA1486" w:rsidRPr="00D95E94">
        <w:rPr>
          <w:rFonts w:asciiTheme="minorHAnsi" w:hAnsiTheme="minorHAnsi"/>
          <w:color w:val="auto"/>
        </w:rPr>
        <w:t>, documentar</w:t>
      </w:r>
      <w:r w:rsidR="00AA1486">
        <w:rPr>
          <w:rFonts w:asciiTheme="minorHAnsi" w:hAnsiTheme="minorHAnsi"/>
          <w:color w:val="auto"/>
        </w:rPr>
        <w:t>ies</w:t>
      </w:r>
      <w:r w:rsidR="00AA1486" w:rsidRPr="00D95E94">
        <w:rPr>
          <w:rFonts w:asciiTheme="minorHAnsi" w:hAnsiTheme="minorHAnsi"/>
          <w:color w:val="auto"/>
        </w:rPr>
        <w:t xml:space="preserve"> and film animation</w:t>
      </w:r>
      <w:bookmarkEnd w:id="22"/>
    </w:p>
    <w:p w:rsidR="00AA1486" w:rsidRDefault="00AA1486" w:rsidP="00AA1486">
      <w:pPr>
        <w:spacing w:after="0"/>
      </w:pPr>
      <w:r>
        <w:t xml:space="preserve">Writers in the </w:t>
      </w:r>
      <w:r w:rsidRPr="00D95E94">
        <w:t>feature film, short film, documentary and film animation</w:t>
      </w:r>
      <w:r>
        <w:t xml:space="preserve"> categories were asked to nominate their usual residuals and back-end rates.  </w:t>
      </w:r>
    </w:p>
    <w:p w:rsidR="00AA1486" w:rsidRDefault="00AA1486" w:rsidP="00AA1486">
      <w:pPr>
        <w:spacing w:after="0"/>
      </w:pPr>
    </w:p>
    <w:p w:rsidR="00AA1486" w:rsidRDefault="00AA1486" w:rsidP="00AA1486">
      <w:pPr>
        <w:spacing w:after="0"/>
      </w:pPr>
      <w:r>
        <w:t>73% chose “Not applicable”.  Of the remainder, note that the rates are most likely to be 3.5% or less, either of gross or net receipts.</w:t>
      </w:r>
    </w:p>
    <w:p w:rsidR="00AA1486" w:rsidRDefault="00AA1486" w:rsidP="00AA1486">
      <w:pPr>
        <w:spacing w:after="0"/>
      </w:pPr>
    </w:p>
    <w:p w:rsidR="00AA1486" w:rsidRDefault="00AA1486" w:rsidP="00AA1486">
      <w:pPr>
        <w:spacing w:after="0"/>
        <w:jc w:val="center"/>
      </w:pPr>
      <w:r>
        <w:rPr>
          <w:noProof/>
          <w:lang w:eastAsia="en-NZ"/>
        </w:rPr>
        <w:drawing>
          <wp:inline distT="0" distB="0" distL="0" distR="0" wp14:anchorId="1B292AE1" wp14:editId="155EB635">
            <wp:extent cx="4572000" cy="264795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AA1486" w:rsidRDefault="00AA1486" w:rsidP="00AA1486">
      <w:pPr>
        <w:spacing w:after="0"/>
        <w:jc w:val="center"/>
      </w:pPr>
    </w:p>
    <w:p w:rsidR="00AA1486" w:rsidRDefault="00AA0C1D" w:rsidP="00AA1486">
      <w:pPr>
        <w:pStyle w:val="Heading2"/>
        <w:ind w:left="993" w:hanging="568"/>
      </w:pPr>
      <w:bookmarkStart w:id="23" w:name="_Toc467593581"/>
      <w:r>
        <w:rPr>
          <w:rFonts w:asciiTheme="minorHAnsi" w:hAnsiTheme="minorHAnsi"/>
          <w:color w:val="auto"/>
        </w:rPr>
        <w:t>9</w:t>
      </w:r>
      <w:r w:rsidR="00AA1486">
        <w:rPr>
          <w:rFonts w:asciiTheme="minorHAnsi" w:hAnsiTheme="minorHAnsi"/>
          <w:color w:val="auto"/>
        </w:rPr>
        <w:t>.3</w:t>
      </w:r>
      <w:r w:rsidR="00AA1486">
        <w:rPr>
          <w:rFonts w:asciiTheme="minorHAnsi" w:hAnsiTheme="minorHAnsi"/>
          <w:color w:val="auto"/>
        </w:rPr>
        <w:tab/>
        <w:t>T</w:t>
      </w:r>
      <w:r w:rsidR="00AA1486" w:rsidRPr="004A0E0C">
        <w:rPr>
          <w:rFonts w:asciiTheme="minorHAnsi" w:hAnsiTheme="minorHAnsi"/>
          <w:color w:val="auto"/>
        </w:rPr>
        <w:t>elevision, web series, web content and television/web animation</w:t>
      </w:r>
      <w:bookmarkEnd w:id="23"/>
    </w:p>
    <w:p w:rsidR="00AA1486" w:rsidRDefault="00AA1486" w:rsidP="00AA1486">
      <w:pPr>
        <w:spacing w:after="0"/>
      </w:pPr>
      <w:r>
        <w:t xml:space="preserve">Writers in the </w:t>
      </w:r>
      <w:r w:rsidRPr="004A0E0C">
        <w:t>television, web series, web content and television/web animation</w:t>
      </w:r>
      <w:r>
        <w:t xml:space="preserve"> categories were also asked about their usual residuals and back-end rates.  </w:t>
      </w:r>
    </w:p>
    <w:p w:rsidR="00AA1486" w:rsidRDefault="00AA1486" w:rsidP="00AA1486">
      <w:pPr>
        <w:spacing w:after="0"/>
      </w:pPr>
    </w:p>
    <w:p w:rsidR="00AA1486" w:rsidRDefault="00AA1486" w:rsidP="00AA1486">
      <w:pPr>
        <w:spacing w:after="0"/>
      </w:pPr>
      <w:r>
        <w:t>98% chose “Not applicable”.  The remainder indicated a spread of rates.</w:t>
      </w:r>
    </w:p>
    <w:p w:rsidR="00AA1486" w:rsidRDefault="00AA1486" w:rsidP="00AA1486">
      <w:pPr>
        <w:spacing w:after="0"/>
      </w:pPr>
    </w:p>
    <w:p w:rsidR="00AA1486" w:rsidRDefault="00AA1486" w:rsidP="00AA1486">
      <w:pPr>
        <w:spacing w:after="0"/>
        <w:jc w:val="center"/>
      </w:pPr>
      <w:r>
        <w:rPr>
          <w:noProof/>
          <w:lang w:eastAsia="en-NZ"/>
        </w:rPr>
        <w:drawing>
          <wp:inline distT="0" distB="0" distL="0" distR="0" wp14:anchorId="6D80D921" wp14:editId="0316CAF1">
            <wp:extent cx="4572000" cy="274320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8F48E7" w:rsidRPr="00AA1486" w:rsidRDefault="008F48E7" w:rsidP="00AA1486">
      <w:pPr>
        <w:pStyle w:val="Heading1"/>
        <w:numPr>
          <w:ilvl w:val="0"/>
          <w:numId w:val="3"/>
        </w:numPr>
        <w:ind w:left="851" w:hanging="425"/>
        <w:rPr>
          <w:rFonts w:asciiTheme="minorHAnsi" w:hAnsiTheme="minorHAnsi"/>
          <w:color w:val="auto"/>
        </w:rPr>
      </w:pPr>
      <w:bookmarkStart w:id="24" w:name="_Toc467593582"/>
      <w:r w:rsidRPr="00AA1486">
        <w:rPr>
          <w:rFonts w:asciiTheme="minorHAnsi" w:hAnsiTheme="minorHAnsi"/>
          <w:color w:val="auto"/>
        </w:rPr>
        <w:t>Moral rights</w:t>
      </w:r>
      <w:bookmarkEnd w:id="24"/>
    </w:p>
    <w:p w:rsidR="008F48E7" w:rsidRPr="00B83183" w:rsidRDefault="00DB575E" w:rsidP="00B83183">
      <w:pPr>
        <w:spacing w:after="0"/>
      </w:pPr>
      <w:r w:rsidRPr="00B83183">
        <w:t>64% of writers in the sample indicated that their contracts always included moral rights clauses while 19% said theirs sometimes did.  12% however indicated that their contracts never included moral rights clauses.</w:t>
      </w:r>
    </w:p>
    <w:p w:rsidR="008F48E7" w:rsidRDefault="008F48E7" w:rsidP="00B83183">
      <w:pPr>
        <w:spacing w:after="0"/>
        <w:rPr>
          <w:highlight w:val="green"/>
        </w:rPr>
      </w:pPr>
    </w:p>
    <w:p w:rsidR="008F48E7" w:rsidRDefault="00DB575E" w:rsidP="00DB575E">
      <w:pPr>
        <w:jc w:val="center"/>
        <w:rPr>
          <w:highlight w:val="green"/>
        </w:rPr>
      </w:pPr>
      <w:r>
        <w:rPr>
          <w:noProof/>
          <w:lang w:eastAsia="en-NZ"/>
        </w:rPr>
        <w:drawing>
          <wp:inline distT="0" distB="0" distL="0" distR="0" wp14:anchorId="1C742E15" wp14:editId="65A8E885">
            <wp:extent cx="4572000" cy="274320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DB575E" w:rsidRPr="00B83183" w:rsidRDefault="00DB575E" w:rsidP="00B83183">
      <w:pPr>
        <w:spacing w:after="0"/>
      </w:pPr>
    </w:p>
    <w:p w:rsidR="00DB575E" w:rsidRPr="00B83183" w:rsidRDefault="00DB575E" w:rsidP="00B83183">
      <w:pPr>
        <w:spacing w:after="0"/>
      </w:pPr>
      <w:r w:rsidRPr="00B83183">
        <w:lastRenderedPageBreak/>
        <w:t>Writers who indicated their contracts always included moral rights clauses were most likely to be young adult literature authors (91%), children’s book authors (61%), academic authors (56%), fictions book authors (55%) and non-fiction book authors (54%).</w:t>
      </w:r>
    </w:p>
    <w:p w:rsidR="00DB575E" w:rsidRPr="00B83183" w:rsidRDefault="00DB575E" w:rsidP="00B83183">
      <w:pPr>
        <w:spacing w:after="0"/>
      </w:pPr>
    </w:p>
    <w:p w:rsidR="00DB575E" w:rsidRPr="00B83183" w:rsidRDefault="00DB575E" w:rsidP="00B83183">
      <w:pPr>
        <w:spacing w:after="0"/>
      </w:pPr>
      <w:r w:rsidRPr="00B83183">
        <w:t>Of those w</w:t>
      </w:r>
      <w:r w:rsidR="006B55FA" w:rsidRPr="00B83183">
        <w:t>ho said moral rights clauses were</w:t>
      </w:r>
      <w:r w:rsidRPr="00B83183">
        <w:t xml:space="preserve"> never included</w:t>
      </w:r>
      <w:r w:rsidR="006B55FA" w:rsidRPr="00B83183">
        <w:t xml:space="preserve"> in their contracts</w:t>
      </w:r>
      <w:r w:rsidRPr="00B83183">
        <w:t xml:space="preserve">, 20% were journalists, 17% academic authors, 17% </w:t>
      </w:r>
      <w:r w:rsidR="006B55FA" w:rsidRPr="00B83183">
        <w:t>playwrights, 14% feature film screenwriters, 12% fiction authors and 12% education authors.</w:t>
      </w:r>
    </w:p>
    <w:p w:rsidR="00990DBA" w:rsidRPr="00B83183" w:rsidRDefault="00990DBA" w:rsidP="00B83183">
      <w:pPr>
        <w:pStyle w:val="Heading1"/>
        <w:numPr>
          <w:ilvl w:val="0"/>
          <w:numId w:val="3"/>
        </w:numPr>
        <w:ind w:left="851" w:hanging="425"/>
        <w:rPr>
          <w:rFonts w:asciiTheme="minorHAnsi" w:hAnsiTheme="minorHAnsi"/>
          <w:color w:val="auto"/>
        </w:rPr>
      </w:pPr>
      <w:bookmarkStart w:id="25" w:name="_Toc467593583"/>
      <w:r w:rsidRPr="00B83183">
        <w:rPr>
          <w:rFonts w:asciiTheme="minorHAnsi" w:hAnsiTheme="minorHAnsi"/>
          <w:color w:val="auto"/>
        </w:rPr>
        <w:t>Reversion clause</w:t>
      </w:r>
      <w:bookmarkEnd w:id="25"/>
    </w:p>
    <w:p w:rsidR="00990DBA" w:rsidRPr="00AA0C1D" w:rsidRDefault="00990DBA" w:rsidP="00AA0C1D">
      <w:pPr>
        <w:spacing w:after="0"/>
      </w:pPr>
      <w:r w:rsidRPr="00AA0C1D">
        <w:t xml:space="preserve">Writers were asked whether any of their contracts had ever included a reversion clause which gave their publishing rights or copyright back to them if their work was out of print or if a defined period of time had elapsed.  </w:t>
      </w:r>
    </w:p>
    <w:p w:rsidR="00990DBA" w:rsidRPr="00AA0C1D" w:rsidRDefault="00990DBA" w:rsidP="00AA0C1D">
      <w:pPr>
        <w:spacing w:after="0"/>
      </w:pPr>
    </w:p>
    <w:p w:rsidR="00990DBA" w:rsidRPr="00AA0C1D" w:rsidRDefault="00990DBA" w:rsidP="00AA0C1D">
      <w:pPr>
        <w:spacing w:after="0"/>
      </w:pPr>
      <w:r w:rsidRPr="00AA0C1D">
        <w:t>53% of writers indicated that their contracts had in the past contained a reversion clause; 47% said theirs had not.</w:t>
      </w:r>
    </w:p>
    <w:p w:rsidR="00773AD8" w:rsidRPr="00AA0C1D" w:rsidRDefault="00773AD8" w:rsidP="00AA0C1D">
      <w:pPr>
        <w:spacing w:after="0"/>
      </w:pPr>
    </w:p>
    <w:p w:rsidR="00773AD8" w:rsidRPr="00AA0C1D" w:rsidRDefault="00773AD8" w:rsidP="00AA0C1D">
      <w:pPr>
        <w:spacing w:after="0"/>
      </w:pPr>
      <w:r w:rsidRPr="00AA0C1D">
        <w:t xml:space="preserve">Writers who were </w:t>
      </w:r>
      <w:r w:rsidR="005E20D0" w:rsidRPr="00AA0C1D">
        <w:t xml:space="preserve">primarily </w:t>
      </w:r>
      <w:r w:rsidRPr="00AA0C1D">
        <w:t xml:space="preserve">education authors (53%), journalists (53%), non-fiction (41%) and fiction (37%) book </w:t>
      </w:r>
      <w:r w:rsidR="005E20D0" w:rsidRPr="00AA0C1D">
        <w:t>authors</w:t>
      </w:r>
      <w:r w:rsidRPr="00AA0C1D">
        <w:t xml:space="preserve"> were more likely than other</w:t>
      </w:r>
      <w:r w:rsidR="005E20D0" w:rsidRPr="00AA0C1D">
        <w:t xml:space="preserve">s </w:t>
      </w:r>
      <w:r w:rsidR="005E20D0" w:rsidRPr="00AA0C1D">
        <w:rPr>
          <w:b/>
          <w:i/>
        </w:rPr>
        <w:t>not</w:t>
      </w:r>
      <w:r w:rsidRPr="00AA0C1D">
        <w:t xml:space="preserve"> </w:t>
      </w:r>
      <w:r w:rsidR="005E20D0" w:rsidRPr="00AA0C1D">
        <w:t xml:space="preserve">to </w:t>
      </w:r>
      <w:r w:rsidRPr="00AA0C1D">
        <w:t xml:space="preserve">have </w:t>
      </w:r>
      <w:r w:rsidR="005E20D0" w:rsidRPr="00AA0C1D">
        <w:t>a reversion clause included in their contracts.</w:t>
      </w:r>
    </w:p>
    <w:p w:rsidR="000626F8" w:rsidRPr="00AA0C1D" w:rsidRDefault="000626F8" w:rsidP="00AA0C1D">
      <w:pPr>
        <w:spacing w:after="0"/>
      </w:pPr>
    </w:p>
    <w:p w:rsidR="000626F8" w:rsidRPr="00AA0C1D" w:rsidRDefault="000626F8" w:rsidP="00AA0C1D">
      <w:pPr>
        <w:spacing w:after="0"/>
      </w:pPr>
      <w:r w:rsidRPr="00AA0C1D">
        <w:t xml:space="preserve">Young adult literature book authors (73%), children’s book authors (63%) and academic authors (61%) were most likely to </w:t>
      </w:r>
      <w:r w:rsidRPr="00AA29EF">
        <w:t xml:space="preserve">have </w:t>
      </w:r>
      <w:r w:rsidRPr="00AA0C1D">
        <w:t>a reversion clause in their contracts.</w:t>
      </w:r>
    </w:p>
    <w:p w:rsidR="00710CFF" w:rsidRPr="00AA0C1D" w:rsidRDefault="00B85C26" w:rsidP="00B83183">
      <w:pPr>
        <w:pStyle w:val="Heading1"/>
        <w:numPr>
          <w:ilvl w:val="0"/>
          <w:numId w:val="3"/>
        </w:numPr>
        <w:ind w:left="851" w:hanging="425"/>
        <w:rPr>
          <w:rFonts w:asciiTheme="minorHAnsi" w:hAnsiTheme="minorHAnsi"/>
          <w:color w:val="auto"/>
        </w:rPr>
      </w:pPr>
      <w:bookmarkStart w:id="26" w:name="_Toc467593584"/>
      <w:r>
        <w:rPr>
          <w:rFonts w:asciiTheme="minorHAnsi" w:hAnsiTheme="minorHAnsi"/>
          <w:color w:val="auto"/>
        </w:rPr>
        <w:t>C</w:t>
      </w:r>
      <w:r w:rsidR="007D7B6C" w:rsidRPr="00AA0C1D">
        <w:rPr>
          <w:rFonts w:asciiTheme="minorHAnsi" w:hAnsiTheme="minorHAnsi"/>
          <w:color w:val="auto"/>
        </w:rPr>
        <w:t>hallenge</w:t>
      </w:r>
      <w:r>
        <w:rPr>
          <w:rFonts w:asciiTheme="minorHAnsi" w:hAnsiTheme="minorHAnsi"/>
          <w:color w:val="auto"/>
        </w:rPr>
        <w:t xml:space="preserve">s faced by </w:t>
      </w:r>
      <w:r w:rsidR="007D7B6C" w:rsidRPr="00AA0C1D">
        <w:rPr>
          <w:rFonts w:asciiTheme="minorHAnsi" w:hAnsiTheme="minorHAnsi"/>
          <w:color w:val="auto"/>
        </w:rPr>
        <w:t>writers</w:t>
      </w:r>
      <w:bookmarkEnd w:id="26"/>
    </w:p>
    <w:p w:rsidR="00B85C26" w:rsidRDefault="00B85C26" w:rsidP="00AA0C1D">
      <w:pPr>
        <w:spacing w:after="0"/>
      </w:pPr>
      <w:r>
        <w:t>Writers were asked to say in their own words what they thought was the</w:t>
      </w:r>
      <w:r w:rsidR="007D7B6C" w:rsidRPr="00AA0C1D">
        <w:t xml:space="preserve"> biggest challenge </w:t>
      </w:r>
      <w:r w:rsidRPr="00B85C26">
        <w:t>facing as an author today</w:t>
      </w:r>
      <w:r>
        <w:t xml:space="preserve">.  </w:t>
      </w:r>
    </w:p>
    <w:p w:rsidR="00B85C26" w:rsidRDefault="00B85C26" w:rsidP="00AA0C1D">
      <w:pPr>
        <w:spacing w:after="0"/>
      </w:pPr>
    </w:p>
    <w:p w:rsidR="00E631C1" w:rsidRPr="00AA0C1D" w:rsidRDefault="00B85C26" w:rsidP="00AA0C1D">
      <w:pPr>
        <w:spacing w:after="0"/>
      </w:pPr>
      <w:r>
        <w:t>The most frequently made comments were about</w:t>
      </w:r>
      <w:r w:rsidR="007D7B6C" w:rsidRPr="00AA0C1D">
        <w:t xml:space="preserve"> the financial difficulties associated with being a writer.   Writers </w:t>
      </w:r>
      <w:r w:rsidR="00AA29EF">
        <w:t>talked about</w:t>
      </w:r>
      <w:r w:rsidR="007D7B6C" w:rsidRPr="00AA0C1D">
        <w:t xml:space="preserve"> how their incomes were decreasing and how they weren’t able to earn a living off writing </w:t>
      </w:r>
      <w:r w:rsidR="00AA29EF">
        <w:t>alone</w:t>
      </w:r>
      <w:r w:rsidR="007D7B6C" w:rsidRPr="00AA0C1D">
        <w:t>.</w:t>
      </w:r>
    </w:p>
    <w:p w:rsidR="009570F8" w:rsidRPr="00AA0C1D" w:rsidRDefault="009570F8" w:rsidP="00AA0C1D">
      <w:pPr>
        <w:spacing w:after="0"/>
      </w:pPr>
    </w:p>
    <w:p w:rsidR="00AA29EF" w:rsidRPr="00AA0C1D" w:rsidRDefault="00AA29EF" w:rsidP="00AA29EF">
      <w:pPr>
        <w:spacing w:after="0"/>
      </w:pPr>
      <w:r>
        <w:t>They also commented that</w:t>
      </w:r>
      <w:r w:rsidRPr="00AA0C1D">
        <w:t xml:space="preserve"> there were fewer publishers available, or </w:t>
      </w:r>
      <w:r>
        <w:t xml:space="preserve">that publishers were </w:t>
      </w:r>
      <w:r w:rsidRPr="00AA0C1D">
        <w:t>inaccessible, while other</w:t>
      </w:r>
      <w:r>
        <w:t xml:space="preserve"> writer</w:t>
      </w:r>
      <w:r w:rsidRPr="00AA0C1D">
        <w:t>s felt there was a lack of support from publishers.</w:t>
      </w:r>
    </w:p>
    <w:p w:rsidR="00AA29EF" w:rsidRPr="00AA0C1D" w:rsidRDefault="00AA29EF" w:rsidP="00AA29EF">
      <w:pPr>
        <w:spacing w:after="0"/>
      </w:pPr>
    </w:p>
    <w:p w:rsidR="009570F8" w:rsidRPr="00AA0C1D" w:rsidRDefault="009570F8" w:rsidP="00AA0C1D">
      <w:pPr>
        <w:spacing w:after="0"/>
      </w:pPr>
      <w:r w:rsidRPr="00AA0C1D">
        <w:t xml:space="preserve">Finding the time to write was also one of the major challenges writers were facing.  This was either finding time in general, or finding time to write </w:t>
      </w:r>
      <w:r w:rsidR="00B85C26">
        <w:t xml:space="preserve">because their </w:t>
      </w:r>
      <w:r w:rsidRPr="00AA0C1D">
        <w:t>financial reliance on other paid employment</w:t>
      </w:r>
      <w:r w:rsidR="00B85C26">
        <w:t xml:space="preserve"> meant that time was taken up by their employment</w:t>
      </w:r>
      <w:r w:rsidRPr="00AA0C1D">
        <w:t>.</w:t>
      </w:r>
    </w:p>
    <w:p w:rsidR="007D7B6C" w:rsidRPr="00AA0C1D" w:rsidRDefault="007D7B6C" w:rsidP="00AA0C1D">
      <w:pPr>
        <w:spacing w:after="0"/>
      </w:pPr>
    </w:p>
    <w:p w:rsidR="007D7B6C" w:rsidRPr="0084003A" w:rsidRDefault="007D7B6C" w:rsidP="007D7B6C">
      <w:pPr>
        <w:jc w:val="center"/>
        <w:rPr>
          <w:highlight w:val="green"/>
        </w:rPr>
      </w:pPr>
      <w:r w:rsidRPr="0084003A">
        <w:rPr>
          <w:noProof/>
          <w:highlight w:val="green"/>
          <w:lang w:eastAsia="en-NZ"/>
        </w:rPr>
        <w:lastRenderedPageBreak/>
        <w:drawing>
          <wp:inline distT="0" distB="0" distL="0" distR="0" wp14:anchorId="3DCE9297" wp14:editId="18214D80">
            <wp:extent cx="4886325" cy="63817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7D7B6C" w:rsidRPr="00AA0C1D" w:rsidRDefault="007D7B6C" w:rsidP="00AA0C1D">
      <w:pPr>
        <w:spacing w:after="0"/>
      </w:pPr>
    </w:p>
    <w:p w:rsidR="00F67944" w:rsidRPr="00AA0C1D" w:rsidRDefault="00F67944" w:rsidP="00AA0C1D">
      <w:pPr>
        <w:spacing w:after="60"/>
      </w:pPr>
      <w:proofErr w:type="gramStart"/>
      <w:r w:rsidRPr="00AA0C1D">
        <w:t>A selection of comments under the main topics follow</w:t>
      </w:r>
      <w:proofErr w:type="gramEnd"/>
      <w:r w:rsidRPr="00AA0C1D">
        <w:t>:</w:t>
      </w:r>
    </w:p>
    <w:p w:rsidR="00F67944" w:rsidRPr="00AA0C1D" w:rsidRDefault="00F67944" w:rsidP="00AA0C1D">
      <w:pPr>
        <w:spacing w:after="0"/>
      </w:pPr>
    </w:p>
    <w:p w:rsidR="00F67944" w:rsidRPr="00AA0C1D" w:rsidRDefault="00F67944" w:rsidP="00586B33">
      <w:pPr>
        <w:pStyle w:val="ListParagraph"/>
        <w:numPr>
          <w:ilvl w:val="0"/>
          <w:numId w:val="5"/>
        </w:numPr>
        <w:spacing w:after="60"/>
        <w:rPr>
          <w:b/>
        </w:rPr>
      </w:pPr>
      <w:r w:rsidRPr="00AA0C1D">
        <w:rPr>
          <w:b/>
        </w:rPr>
        <w:t>Lack of income/insufficient funds from writing:</w:t>
      </w:r>
    </w:p>
    <w:p w:rsidR="00F67944" w:rsidRPr="00AA0C1D" w:rsidRDefault="00F67944" w:rsidP="00AA0C1D">
      <w:pPr>
        <w:spacing w:after="60"/>
        <w:ind w:left="1145"/>
        <w:rPr>
          <w:i/>
        </w:rPr>
      </w:pPr>
      <w:r w:rsidRPr="00AA0C1D">
        <w:rPr>
          <w:i/>
        </w:rPr>
        <w:t>“</w:t>
      </w:r>
      <w:r w:rsidR="00E6503E" w:rsidRPr="00AA0C1D">
        <w:rPr>
          <w:i/>
        </w:rPr>
        <w:t xml:space="preserve">In New Zealand there is little or no income for most authors. In my case my book received national media attention, an award, was a finalist in another award, and was picked by the Listener as one of the 100 for the year. </w:t>
      </w:r>
      <w:proofErr w:type="gramStart"/>
      <w:r w:rsidR="00E6503E" w:rsidRPr="00AA0C1D">
        <w:rPr>
          <w:i/>
        </w:rPr>
        <w:t>However most book sales came from my own personal and Kindle sales.</w:t>
      </w:r>
      <w:proofErr w:type="gramEnd"/>
      <w:r w:rsidR="00E6503E" w:rsidRPr="00AA0C1D">
        <w:rPr>
          <w:i/>
        </w:rPr>
        <w:t xml:space="preserve"> NZ Book Retailers (especially the big chains) showed little interest in stocking the book and no interest in promoting the book. After their cut, the wholesalers cut, and the reps cut, I received less than a third of the value of each book. The general comment from the bigger retailers was there is no market for NZ </w:t>
      </w:r>
      <w:r w:rsidR="00E6503E" w:rsidRPr="00AA0C1D">
        <w:rPr>
          <w:i/>
        </w:rPr>
        <w:lastRenderedPageBreak/>
        <w:t>Fiction, its considered fringe, and without the money given to them from big overseas publishers they weren't interested in promoting a NZ book unless it had international success or a film to back it up.</w:t>
      </w:r>
      <w:r w:rsidRPr="00AA0C1D">
        <w:rPr>
          <w:i/>
        </w:rPr>
        <w:t>”</w:t>
      </w:r>
    </w:p>
    <w:p w:rsidR="00F67944" w:rsidRPr="00AA0C1D" w:rsidRDefault="00F67944" w:rsidP="00AA0C1D">
      <w:pPr>
        <w:spacing w:after="60"/>
        <w:ind w:left="1145"/>
        <w:rPr>
          <w:i/>
        </w:rPr>
      </w:pPr>
      <w:proofErr w:type="gramStart"/>
      <w:r w:rsidRPr="00AA0C1D">
        <w:rPr>
          <w:i/>
        </w:rPr>
        <w:t>“Lack of realistic remuneration for time taken to write a work.”</w:t>
      </w:r>
      <w:proofErr w:type="gramEnd"/>
    </w:p>
    <w:p w:rsidR="00F67944" w:rsidRPr="00AA0C1D" w:rsidRDefault="00F67944" w:rsidP="00AA0C1D">
      <w:pPr>
        <w:spacing w:after="60"/>
        <w:ind w:left="1145"/>
        <w:rPr>
          <w:i/>
        </w:rPr>
      </w:pPr>
      <w:proofErr w:type="gramStart"/>
      <w:r w:rsidRPr="00AA0C1D">
        <w:rPr>
          <w:i/>
        </w:rPr>
        <w:t>“Money.</w:t>
      </w:r>
      <w:proofErr w:type="gramEnd"/>
      <w:r w:rsidRPr="00AA0C1D">
        <w:rPr>
          <w:i/>
        </w:rPr>
        <w:t xml:space="preserve"> </w:t>
      </w:r>
      <w:proofErr w:type="gramStart"/>
      <w:r w:rsidRPr="00AA0C1D">
        <w:rPr>
          <w:i/>
        </w:rPr>
        <w:t>Being able to live.</w:t>
      </w:r>
      <w:proofErr w:type="gramEnd"/>
      <w:r w:rsidRPr="00AA0C1D">
        <w:rPr>
          <w:i/>
        </w:rPr>
        <w:t xml:space="preserve"> I think about it constantly. And pray. But on the other hand, I love what I do. </w:t>
      </w:r>
      <w:proofErr w:type="gramStart"/>
      <w:r w:rsidRPr="00AA0C1D">
        <w:rPr>
          <w:i/>
        </w:rPr>
        <w:t>And love being able to do it.</w:t>
      </w:r>
      <w:proofErr w:type="gramEnd"/>
      <w:r w:rsidRPr="00AA0C1D">
        <w:rPr>
          <w:i/>
        </w:rPr>
        <w:t xml:space="preserve"> I have worked in the arts all my life. When you work in the arts in NZ, you subsidise it to everyone else.”</w:t>
      </w:r>
    </w:p>
    <w:p w:rsidR="00F67944" w:rsidRPr="00AA0C1D" w:rsidRDefault="00F67944" w:rsidP="00AA0C1D">
      <w:pPr>
        <w:spacing w:after="60"/>
        <w:ind w:left="1145"/>
        <w:rPr>
          <w:i/>
        </w:rPr>
      </w:pPr>
      <w:r w:rsidRPr="00AA0C1D">
        <w:rPr>
          <w:i/>
        </w:rPr>
        <w:t>“Not earning enough from writing to consider it a full time career.”</w:t>
      </w:r>
    </w:p>
    <w:p w:rsidR="00F67944" w:rsidRPr="00AA0C1D" w:rsidRDefault="00F67944" w:rsidP="00AA0C1D">
      <w:pPr>
        <w:spacing w:after="60"/>
        <w:ind w:left="1145"/>
        <w:rPr>
          <w:i/>
        </w:rPr>
      </w:pPr>
      <w:r w:rsidRPr="00AA0C1D">
        <w:rPr>
          <w:i/>
        </w:rPr>
        <w:t>“Earning money being an author is not able to be sustained- so that is a side job that I work on occasionally.”</w:t>
      </w:r>
    </w:p>
    <w:p w:rsidR="00F67944" w:rsidRPr="00AA0C1D" w:rsidRDefault="00F67944" w:rsidP="00AA0C1D">
      <w:pPr>
        <w:spacing w:after="0"/>
      </w:pPr>
    </w:p>
    <w:p w:rsidR="00E6503E" w:rsidRPr="00AA0C1D" w:rsidRDefault="00C11402" w:rsidP="00586B33">
      <w:pPr>
        <w:pStyle w:val="ListParagraph"/>
        <w:numPr>
          <w:ilvl w:val="0"/>
          <w:numId w:val="5"/>
        </w:numPr>
        <w:spacing w:after="60"/>
        <w:rPr>
          <w:b/>
        </w:rPr>
      </w:pPr>
      <w:r w:rsidRPr="00AA0C1D">
        <w:rPr>
          <w:b/>
        </w:rPr>
        <w:t>Less</w:t>
      </w:r>
      <w:r w:rsidR="009F349F" w:rsidRPr="00AA0C1D">
        <w:rPr>
          <w:b/>
        </w:rPr>
        <w:t xml:space="preserve"> publishers/</w:t>
      </w:r>
      <w:r w:rsidRPr="00AA0C1D">
        <w:rPr>
          <w:b/>
        </w:rPr>
        <w:t>accessibility of publishers/lack of support from publishers</w:t>
      </w:r>
      <w:r w:rsidR="00E6503E" w:rsidRPr="00AA0C1D">
        <w:rPr>
          <w:b/>
        </w:rPr>
        <w:t>:</w:t>
      </w:r>
    </w:p>
    <w:p w:rsidR="00E6503E" w:rsidRPr="00AA0C1D" w:rsidRDefault="00E6503E" w:rsidP="00AA0C1D">
      <w:pPr>
        <w:spacing w:after="60"/>
        <w:ind w:left="1145"/>
        <w:rPr>
          <w:i/>
        </w:rPr>
      </w:pPr>
      <w:proofErr w:type="gramStart"/>
      <w:r w:rsidRPr="00AA0C1D">
        <w:rPr>
          <w:i/>
        </w:rPr>
        <w:t>“</w:t>
      </w:r>
      <w:r w:rsidR="009F349F" w:rsidRPr="00AA0C1D">
        <w:rPr>
          <w:i/>
        </w:rPr>
        <w:t>An ever decreasing number of publishers - in books, magazines and newspapers</w:t>
      </w:r>
      <w:r w:rsidRPr="00AA0C1D">
        <w:rPr>
          <w:i/>
        </w:rPr>
        <w:t>.”</w:t>
      </w:r>
      <w:proofErr w:type="gramEnd"/>
    </w:p>
    <w:p w:rsidR="009F349F" w:rsidRPr="00AA0C1D" w:rsidRDefault="009F349F" w:rsidP="00AA0C1D">
      <w:pPr>
        <w:spacing w:after="60"/>
        <w:ind w:left="1145"/>
        <w:rPr>
          <w:i/>
        </w:rPr>
      </w:pPr>
      <w:r w:rsidRPr="00AA0C1D">
        <w:rPr>
          <w:i/>
        </w:rPr>
        <w:t>“There are a very small number of NZ publishers for children's books which is also a hurdle.”</w:t>
      </w:r>
    </w:p>
    <w:p w:rsidR="009F349F" w:rsidRPr="00AA0C1D" w:rsidRDefault="009F349F" w:rsidP="00AA0C1D">
      <w:pPr>
        <w:spacing w:after="60"/>
        <w:ind w:left="1145"/>
        <w:rPr>
          <w:i/>
        </w:rPr>
      </w:pPr>
      <w:r w:rsidRPr="00AA0C1D">
        <w:rPr>
          <w:i/>
        </w:rPr>
        <w:t>“…less accessibility to traditional publishers.”</w:t>
      </w:r>
    </w:p>
    <w:p w:rsidR="009F349F" w:rsidRPr="00AA0C1D" w:rsidRDefault="009F349F" w:rsidP="00AA0C1D">
      <w:pPr>
        <w:spacing w:after="60"/>
        <w:ind w:left="1145"/>
        <w:rPr>
          <w:i/>
        </w:rPr>
      </w:pPr>
      <w:r w:rsidRPr="00AA0C1D">
        <w:rPr>
          <w:i/>
        </w:rPr>
        <w:t>“…fewer publishers, less on-going support from publishers.”</w:t>
      </w:r>
    </w:p>
    <w:p w:rsidR="009F349F" w:rsidRPr="00AA0C1D" w:rsidRDefault="009F349F" w:rsidP="00AA0C1D">
      <w:pPr>
        <w:spacing w:after="60"/>
        <w:ind w:left="1145"/>
        <w:rPr>
          <w:i/>
        </w:rPr>
      </w:pPr>
      <w:r w:rsidRPr="00AA0C1D">
        <w:rPr>
          <w:i/>
        </w:rPr>
        <w:t>“That investment in authors by publishers is no longer a 'thing'…”</w:t>
      </w:r>
    </w:p>
    <w:p w:rsidR="009F349F" w:rsidRPr="00AA0C1D" w:rsidRDefault="009F349F" w:rsidP="00AA0C1D">
      <w:pPr>
        <w:spacing w:after="60"/>
        <w:ind w:left="1145"/>
        <w:rPr>
          <w:i/>
        </w:rPr>
      </w:pPr>
      <w:proofErr w:type="gramStart"/>
      <w:r w:rsidRPr="00AA0C1D">
        <w:rPr>
          <w:i/>
        </w:rPr>
        <w:t>“The reduction in the number of major publishers in New Zealand.”</w:t>
      </w:r>
      <w:proofErr w:type="gramEnd"/>
    </w:p>
    <w:p w:rsidR="00C87606" w:rsidRPr="00AA0C1D" w:rsidRDefault="00C87606" w:rsidP="00AA0C1D">
      <w:pPr>
        <w:spacing w:after="0"/>
        <w:ind w:left="1145"/>
        <w:rPr>
          <w:i/>
        </w:rPr>
      </w:pPr>
    </w:p>
    <w:p w:rsidR="00512492" w:rsidRPr="00AA0C1D" w:rsidRDefault="009F349F" w:rsidP="00586B33">
      <w:pPr>
        <w:pStyle w:val="ListParagraph"/>
        <w:numPr>
          <w:ilvl w:val="0"/>
          <w:numId w:val="5"/>
        </w:numPr>
        <w:spacing w:after="60"/>
        <w:rPr>
          <w:b/>
        </w:rPr>
      </w:pPr>
      <w:r w:rsidRPr="00AA0C1D">
        <w:rPr>
          <w:b/>
        </w:rPr>
        <w:t>Finding the time to write</w:t>
      </w:r>
      <w:r w:rsidR="00512492" w:rsidRPr="00AA0C1D">
        <w:rPr>
          <w:b/>
        </w:rPr>
        <w:t>:</w:t>
      </w:r>
    </w:p>
    <w:p w:rsidR="00E6503E" w:rsidRPr="00AA0C1D" w:rsidRDefault="00E6503E" w:rsidP="00AA0C1D">
      <w:pPr>
        <w:spacing w:after="60"/>
        <w:ind w:left="1145"/>
        <w:rPr>
          <w:i/>
        </w:rPr>
      </w:pPr>
      <w:proofErr w:type="gramStart"/>
      <w:r w:rsidRPr="00AA0C1D">
        <w:rPr>
          <w:i/>
        </w:rPr>
        <w:t>“</w:t>
      </w:r>
      <w:r w:rsidR="009F349F" w:rsidRPr="00AA0C1D">
        <w:rPr>
          <w:i/>
        </w:rPr>
        <w:t>Time</w:t>
      </w:r>
      <w:r w:rsidRPr="00AA0C1D">
        <w:rPr>
          <w:i/>
        </w:rPr>
        <w:t>.”</w:t>
      </w:r>
      <w:proofErr w:type="gramEnd"/>
    </w:p>
    <w:p w:rsidR="00E6503E" w:rsidRPr="00AA0C1D" w:rsidRDefault="00E6503E" w:rsidP="00AA0C1D">
      <w:pPr>
        <w:spacing w:after="60"/>
        <w:ind w:left="1145"/>
        <w:rPr>
          <w:i/>
        </w:rPr>
      </w:pPr>
      <w:proofErr w:type="gramStart"/>
      <w:r w:rsidRPr="00AA0C1D">
        <w:rPr>
          <w:i/>
        </w:rPr>
        <w:t>“</w:t>
      </w:r>
      <w:r w:rsidR="009F349F" w:rsidRPr="00AA0C1D">
        <w:rPr>
          <w:i/>
        </w:rPr>
        <w:t>Finding sufficient time to write</w:t>
      </w:r>
      <w:r w:rsidRPr="00AA0C1D">
        <w:rPr>
          <w:i/>
        </w:rPr>
        <w:t>.”</w:t>
      </w:r>
      <w:proofErr w:type="gramEnd"/>
    </w:p>
    <w:p w:rsidR="00E6503E" w:rsidRPr="00AA0C1D" w:rsidRDefault="00E6503E" w:rsidP="00AA0C1D">
      <w:pPr>
        <w:spacing w:after="60"/>
        <w:ind w:left="1145"/>
        <w:rPr>
          <w:i/>
        </w:rPr>
      </w:pPr>
      <w:proofErr w:type="gramStart"/>
      <w:r w:rsidRPr="00AA0C1D">
        <w:rPr>
          <w:i/>
        </w:rPr>
        <w:t>“</w:t>
      </w:r>
      <w:r w:rsidR="009F349F" w:rsidRPr="00AA0C1D">
        <w:rPr>
          <w:i/>
        </w:rPr>
        <w:t>Finding time to be able to write without being disturbed</w:t>
      </w:r>
      <w:r w:rsidRPr="00AA0C1D">
        <w:rPr>
          <w:i/>
        </w:rPr>
        <w:t>.”</w:t>
      </w:r>
      <w:proofErr w:type="gramEnd"/>
    </w:p>
    <w:p w:rsidR="00E6503E" w:rsidRPr="00AA0C1D" w:rsidRDefault="00E6503E" w:rsidP="00AA0C1D">
      <w:pPr>
        <w:spacing w:after="60"/>
        <w:ind w:left="1145"/>
        <w:rPr>
          <w:i/>
        </w:rPr>
      </w:pPr>
      <w:r w:rsidRPr="00AA0C1D">
        <w:rPr>
          <w:i/>
        </w:rPr>
        <w:t>“</w:t>
      </w:r>
      <w:r w:rsidR="009F349F" w:rsidRPr="00AA0C1D">
        <w:rPr>
          <w:i/>
        </w:rPr>
        <w:t>Guarding the time I allocate to my writing</w:t>
      </w:r>
      <w:r w:rsidRPr="00AA0C1D">
        <w:rPr>
          <w:i/>
        </w:rPr>
        <w:t>.”</w:t>
      </w:r>
    </w:p>
    <w:p w:rsidR="009F349F" w:rsidRPr="00AA0C1D" w:rsidRDefault="009F349F" w:rsidP="00AA0C1D">
      <w:pPr>
        <w:spacing w:after="60"/>
        <w:ind w:left="1145"/>
        <w:rPr>
          <w:i/>
        </w:rPr>
      </w:pPr>
      <w:proofErr w:type="gramStart"/>
      <w:r w:rsidRPr="00AA0C1D">
        <w:rPr>
          <w:i/>
        </w:rPr>
        <w:t>“Having focussed time to write.”</w:t>
      </w:r>
      <w:proofErr w:type="gramEnd"/>
    </w:p>
    <w:p w:rsidR="00E6503E" w:rsidRPr="00AA0C1D" w:rsidRDefault="00E6503E" w:rsidP="00AA0C1D">
      <w:pPr>
        <w:spacing w:after="0"/>
      </w:pPr>
    </w:p>
    <w:p w:rsidR="009F349F" w:rsidRPr="00AA0C1D" w:rsidRDefault="009F349F" w:rsidP="00586B33">
      <w:pPr>
        <w:pStyle w:val="ListParagraph"/>
        <w:numPr>
          <w:ilvl w:val="0"/>
          <w:numId w:val="5"/>
        </w:numPr>
        <w:spacing w:after="60"/>
        <w:rPr>
          <w:b/>
        </w:rPr>
      </w:pPr>
      <w:r w:rsidRPr="00AA0C1D">
        <w:rPr>
          <w:b/>
        </w:rPr>
        <w:t>Marketing challenges:</w:t>
      </w:r>
    </w:p>
    <w:p w:rsidR="009F349F" w:rsidRPr="00AA0C1D" w:rsidRDefault="009F349F" w:rsidP="00AA0C1D">
      <w:pPr>
        <w:spacing w:after="60"/>
        <w:ind w:left="1145"/>
        <w:rPr>
          <w:i/>
        </w:rPr>
      </w:pPr>
      <w:r w:rsidRPr="00AA0C1D">
        <w:rPr>
          <w:i/>
        </w:rPr>
        <w:t>“Accessing/ building a publicity/marketing platform to publicise the work.”</w:t>
      </w:r>
    </w:p>
    <w:p w:rsidR="009F349F" w:rsidRPr="00AA0C1D" w:rsidRDefault="009F349F" w:rsidP="00AA0C1D">
      <w:pPr>
        <w:spacing w:after="60"/>
        <w:ind w:left="1145"/>
        <w:rPr>
          <w:i/>
        </w:rPr>
      </w:pPr>
      <w:proofErr w:type="gramStart"/>
      <w:r w:rsidRPr="00AA0C1D">
        <w:rPr>
          <w:i/>
        </w:rPr>
        <w:t>“</w:t>
      </w:r>
      <w:r w:rsidR="006B60D6" w:rsidRPr="00AA0C1D">
        <w:rPr>
          <w:i/>
        </w:rPr>
        <w:t>C</w:t>
      </w:r>
      <w:r w:rsidRPr="00AA0C1D">
        <w:rPr>
          <w:i/>
        </w:rPr>
        <w:t>reating a platform that works at generating sales.”</w:t>
      </w:r>
      <w:proofErr w:type="gramEnd"/>
    </w:p>
    <w:p w:rsidR="009F349F" w:rsidRPr="00AA0C1D" w:rsidRDefault="009F349F" w:rsidP="00AA0C1D">
      <w:pPr>
        <w:spacing w:after="60"/>
        <w:ind w:left="1145"/>
        <w:rPr>
          <w:i/>
        </w:rPr>
      </w:pPr>
      <w:proofErr w:type="gramStart"/>
      <w:r w:rsidRPr="00AA0C1D">
        <w:rPr>
          <w:i/>
        </w:rPr>
        <w:t>“Needing to spend so much time marketing myself and my work.”</w:t>
      </w:r>
      <w:proofErr w:type="gramEnd"/>
    </w:p>
    <w:p w:rsidR="009F349F" w:rsidRPr="00AA0C1D" w:rsidRDefault="009F349F" w:rsidP="00AA0C1D">
      <w:pPr>
        <w:spacing w:after="60"/>
        <w:ind w:left="1145"/>
        <w:rPr>
          <w:i/>
        </w:rPr>
      </w:pPr>
      <w:r w:rsidRPr="00AA0C1D">
        <w:rPr>
          <w:i/>
        </w:rPr>
        <w:t>“</w:t>
      </w:r>
      <w:r w:rsidR="006B60D6" w:rsidRPr="00AA0C1D">
        <w:rPr>
          <w:i/>
        </w:rPr>
        <w:t>Marketing is always difficult..</w:t>
      </w:r>
      <w:r w:rsidRPr="00AA0C1D">
        <w:rPr>
          <w:i/>
        </w:rPr>
        <w:t>.”</w:t>
      </w:r>
    </w:p>
    <w:p w:rsidR="009F349F" w:rsidRPr="00AA0C1D" w:rsidRDefault="009F349F" w:rsidP="00AA0C1D">
      <w:pPr>
        <w:spacing w:after="60"/>
        <w:ind w:left="1145"/>
        <w:rPr>
          <w:i/>
        </w:rPr>
      </w:pPr>
      <w:proofErr w:type="gramStart"/>
      <w:r w:rsidRPr="00AA0C1D">
        <w:rPr>
          <w:i/>
        </w:rPr>
        <w:t>“</w:t>
      </w:r>
      <w:r w:rsidR="006B60D6" w:rsidRPr="00AA0C1D">
        <w:rPr>
          <w:i/>
        </w:rPr>
        <w:t>Marketing and distribution</w:t>
      </w:r>
      <w:r w:rsidRPr="00AA0C1D">
        <w:rPr>
          <w:i/>
        </w:rPr>
        <w:t>.”</w:t>
      </w:r>
      <w:proofErr w:type="gramEnd"/>
    </w:p>
    <w:p w:rsidR="009F349F" w:rsidRPr="00AA0C1D" w:rsidRDefault="009F349F" w:rsidP="00AA0C1D">
      <w:pPr>
        <w:spacing w:after="0"/>
      </w:pPr>
    </w:p>
    <w:p w:rsidR="006B60D6" w:rsidRPr="00AA0C1D" w:rsidRDefault="006B60D6" w:rsidP="00AA0C1D">
      <w:pPr>
        <w:spacing w:after="0"/>
      </w:pPr>
    </w:p>
    <w:p w:rsidR="007C0604" w:rsidRDefault="007C0604">
      <w:r>
        <w:br w:type="page"/>
      </w:r>
    </w:p>
    <w:p w:rsidR="006B60D6" w:rsidRDefault="006B60D6" w:rsidP="00AA0C1D">
      <w:pPr>
        <w:spacing w:after="0"/>
      </w:pPr>
    </w:p>
    <w:p w:rsidR="007C0604" w:rsidRDefault="007C0604" w:rsidP="00AA0C1D">
      <w:pPr>
        <w:spacing w:after="0"/>
      </w:pPr>
    </w:p>
    <w:p w:rsidR="007C0604" w:rsidRPr="00AA0C1D" w:rsidRDefault="007C0604" w:rsidP="00AA0C1D">
      <w:pPr>
        <w:spacing w:after="0"/>
      </w:pPr>
    </w:p>
    <w:p w:rsidR="006B60D6" w:rsidRPr="00AA0C1D" w:rsidRDefault="006B60D6" w:rsidP="00586B33">
      <w:pPr>
        <w:pStyle w:val="ListParagraph"/>
        <w:numPr>
          <w:ilvl w:val="0"/>
          <w:numId w:val="5"/>
        </w:numPr>
        <w:spacing w:after="60"/>
        <w:rPr>
          <w:b/>
        </w:rPr>
      </w:pPr>
      <w:r w:rsidRPr="00AA0C1D">
        <w:rPr>
          <w:b/>
        </w:rPr>
        <w:t>Finding time to write due to reliance on other paid employment:</w:t>
      </w:r>
    </w:p>
    <w:p w:rsidR="006B60D6" w:rsidRPr="00AA0C1D" w:rsidRDefault="006B60D6" w:rsidP="00AA0C1D">
      <w:pPr>
        <w:spacing w:after="60"/>
        <w:ind w:left="1145"/>
        <w:rPr>
          <w:i/>
        </w:rPr>
      </w:pPr>
      <w:r w:rsidRPr="00AA0C1D">
        <w:rPr>
          <w:i/>
        </w:rPr>
        <w:t>“Having the time to have quiet time and write without having to have a full-time income from other work.”</w:t>
      </w:r>
    </w:p>
    <w:p w:rsidR="006B60D6" w:rsidRPr="00AA0C1D" w:rsidRDefault="006B60D6" w:rsidP="00AA0C1D">
      <w:pPr>
        <w:spacing w:after="60"/>
        <w:ind w:left="1145"/>
        <w:rPr>
          <w:i/>
        </w:rPr>
      </w:pPr>
      <w:r w:rsidRPr="00AA0C1D">
        <w:rPr>
          <w:i/>
        </w:rPr>
        <w:t>“Time constraints especially as I am reliant on a full time job.”</w:t>
      </w:r>
    </w:p>
    <w:p w:rsidR="006B60D6" w:rsidRPr="00AA0C1D" w:rsidRDefault="006B60D6" w:rsidP="00AA0C1D">
      <w:pPr>
        <w:spacing w:after="60"/>
        <w:ind w:left="1145"/>
        <w:rPr>
          <w:i/>
        </w:rPr>
      </w:pPr>
      <w:proofErr w:type="gramStart"/>
      <w:r w:rsidRPr="00AA0C1D">
        <w:rPr>
          <w:i/>
        </w:rPr>
        <w:t>“Time to write.</w:t>
      </w:r>
      <w:proofErr w:type="gramEnd"/>
      <w:r w:rsidRPr="00AA0C1D">
        <w:rPr>
          <w:i/>
        </w:rPr>
        <w:t xml:space="preserve"> </w:t>
      </w:r>
      <w:proofErr w:type="gramStart"/>
      <w:r w:rsidRPr="00AA0C1D">
        <w:rPr>
          <w:i/>
        </w:rPr>
        <w:t>Can't afford to give up the day job.”</w:t>
      </w:r>
      <w:proofErr w:type="gramEnd"/>
    </w:p>
    <w:p w:rsidR="006B60D6" w:rsidRPr="00AA0C1D" w:rsidRDefault="006B60D6" w:rsidP="00AA0C1D">
      <w:pPr>
        <w:spacing w:after="60"/>
        <w:ind w:left="1145"/>
        <w:rPr>
          <w:i/>
        </w:rPr>
      </w:pPr>
      <w:r w:rsidRPr="00AA0C1D">
        <w:rPr>
          <w:i/>
        </w:rPr>
        <w:t>“Working in my chosen field and being able to afford to live. I work in an administration job 40-45 hours a week to survive and am constantly frustrated I can't spend that time writing.”</w:t>
      </w:r>
    </w:p>
    <w:p w:rsidR="006B60D6" w:rsidRPr="00AA0C1D" w:rsidRDefault="006B60D6" w:rsidP="00AA0C1D">
      <w:pPr>
        <w:spacing w:after="60"/>
        <w:ind w:left="1145"/>
        <w:rPr>
          <w:i/>
        </w:rPr>
      </w:pPr>
      <w:proofErr w:type="gramStart"/>
      <w:r w:rsidRPr="00AA0C1D">
        <w:rPr>
          <w:i/>
        </w:rPr>
        <w:t>“The financial need to earn and therefore having to have paid employment to support my family.</w:t>
      </w:r>
      <w:proofErr w:type="gramEnd"/>
      <w:r w:rsidRPr="00AA0C1D">
        <w:rPr>
          <w:i/>
        </w:rPr>
        <w:t xml:space="preserve"> This takes away time and energy that I could put into creative writing. I no longer have the freedom to write when I choose.”</w:t>
      </w:r>
    </w:p>
    <w:p w:rsidR="006B60D6" w:rsidRPr="00AA0C1D" w:rsidRDefault="006B60D6" w:rsidP="00AA0C1D">
      <w:pPr>
        <w:spacing w:after="60"/>
        <w:ind w:left="1145"/>
        <w:rPr>
          <w:i/>
        </w:rPr>
      </w:pPr>
      <w:r w:rsidRPr="00AA0C1D">
        <w:rPr>
          <w:i/>
        </w:rPr>
        <w:t>“I've written several award winning non-fiction books but the income I've received from royalties is a pittance. I would love to write more, but I'm obliged by spend most of my time earning a living in a job that doesn't use my writing skills. Like most people, I have a mortgage to pay off!”</w:t>
      </w:r>
    </w:p>
    <w:p w:rsidR="00E631C1" w:rsidRPr="00B83183" w:rsidRDefault="00157652" w:rsidP="00B83183">
      <w:pPr>
        <w:pStyle w:val="Heading1"/>
        <w:numPr>
          <w:ilvl w:val="0"/>
          <w:numId w:val="3"/>
        </w:numPr>
        <w:ind w:left="851" w:hanging="425"/>
        <w:rPr>
          <w:rFonts w:asciiTheme="minorHAnsi" w:hAnsiTheme="minorHAnsi"/>
          <w:color w:val="auto"/>
        </w:rPr>
      </w:pPr>
      <w:bookmarkStart w:id="27" w:name="_Toc467593585"/>
      <w:r w:rsidRPr="00B83183">
        <w:rPr>
          <w:rFonts w:asciiTheme="minorHAnsi" w:hAnsiTheme="minorHAnsi"/>
          <w:color w:val="auto"/>
        </w:rPr>
        <w:t>Future needs to be successful as a writer</w:t>
      </w:r>
      <w:bookmarkEnd w:id="27"/>
    </w:p>
    <w:p w:rsidR="00157652" w:rsidRPr="00B83183" w:rsidRDefault="00157652" w:rsidP="00B83183">
      <w:pPr>
        <w:spacing w:after="0"/>
      </w:pPr>
      <w:r w:rsidRPr="00B83183">
        <w:t xml:space="preserve">When asked what </w:t>
      </w:r>
      <w:r w:rsidR="00AA29EF">
        <w:t>they neede</w:t>
      </w:r>
      <w:r w:rsidRPr="00B83183">
        <w:t>d in the future to help them succeed</w:t>
      </w:r>
      <w:r w:rsidR="00AA29EF">
        <w:t xml:space="preserve"> as an author</w:t>
      </w:r>
      <w:r w:rsidRPr="00B83183">
        <w:t xml:space="preserve">, the most </w:t>
      </w:r>
      <w:r w:rsidR="00AA29EF">
        <w:t xml:space="preserve">commonly mentioned factor </w:t>
      </w:r>
      <w:r w:rsidRPr="00B83183">
        <w:t>was money/income.</w:t>
      </w:r>
      <w:r w:rsidR="002D7E3B" w:rsidRPr="00B83183">
        <w:t xml:space="preserve"> 14% of writers also said they needed grants/funding.</w:t>
      </w:r>
    </w:p>
    <w:p w:rsidR="00157652" w:rsidRPr="00B83183" w:rsidRDefault="00157652" w:rsidP="00B83183">
      <w:pPr>
        <w:spacing w:after="0"/>
      </w:pPr>
    </w:p>
    <w:p w:rsidR="00157652" w:rsidRPr="00B83183" w:rsidRDefault="00157652" w:rsidP="00B83183">
      <w:pPr>
        <w:spacing w:after="0"/>
      </w:pPr>
      <w:r w:rsidRPr="00B83183">
        <w:t xml:space="preserve">Having more time to write in general, as well as </w:t>
      </w:r>
      <w:r w:rsidR="00B5303C" w:rsidRPr="00B83183">
        <w:t xml:space="preserve">having more time </w:t>
      </w:r>
      <w:r w:rsidR="00AA29EF">
        <w:t>because they were</w:t>
      </w:r>
      <w:r w:rsidR="00B5303C" w:rsidRPr="00B83183">
        <w:t xml:space="preserve"> </w:t>
      </w:r>
      <w:r w:rsidRPr="00B83183">
        <w:t xml:space="preserve">not having to be </w:t>
      </w:r>
      <w:r w:rsidR="00B5303C" w:rsidRPr="00B83183">
        <w:t>dependent</w:t>
      </w:r>
      <w:r w:rsidRPr="00B83183">
        <w:t xml:space="preserve"> on paid employment</w:t>
      </w:r>
      <w:r w:rsidR="00AA29EF">
        <w:t>,</w:t>
      </w:r>
      <w:r w:rsidRPr="00B83183">
        <w:t xml:space="preserve"> were </w:t>
      </w:r>
      <w:r w:rsidR="00B5303C" w:rsidRPr="00B83183">
        <w:t xml:space="preserve">also </w:t>
      </w:r>
      <w:r w:rsidR="00AA29EF">
        <w:t>raised as future needs for writers</w:t>
      </w:r>
      <w:r w:rsidR="00B5303C" w:rsidRPr="00B83183">
        <w:t>.</w:t>
      </w:r>
    </w:p>
    <w:p w:rsidR="00157652" w:rsidRPr="00B83183" w:rsidRDefault="00157652" w:rsidP="00B83183">
      <w:pPr>
        <w:spacing w:after="0"/>
      </w:pPr>
    </w:p>
    <w:p w:rsidR="00E631C1" w:rsidRPr="00B83183" w:rsidRDefault="00AA29EF" w:rsidP="00B83183">
      <w:pPr>
        <w:spacing w:after="0"/>
      </w:pPr>
      <w:r>
        <w:t>Respondents</w:t>
      </w:r>
      <w:r w:rsidR="00B5303C" w:rsidRPr="00B83183">
        <w:t xml:space="preserve"> also </w:t>
      </w:r>
      <w:r>
        <w:t>comment</w:t>
      </w:r>
      <w:r w:rsidR="00B5303C" w:rsidRPr="00B83183">
        <w:t xml:space="preserve">ed </w:t>
      </w:r>
      <w:r>
        <w:t>that</w:t>
      </w:r>
      <w:r w:rsidR="00B5303C" w:rsidRPr="00B83183">
        <w:t xml:space="preserve"> they needed publishers/supportive, passionate publishers/traditional publishers to succeed in the future.</w:t>
      </w:r>
    </w:p>
    <w:p w:rsidR="00710CFF" w:rsidRPr="00B83183" w:rsidRDefault="00710CFF" w:rsidP="00B83183">
      <w:pPr>
        <w:spacing w:after="0"/>
      </w:pPr>
    </w:p>
    <w:p w:rsidR="00E631C1" w:rsidRPr="0084003A" w:rsidRDefault="007C0604" w:rsidP="00B5303C">
      <w:pPr>
        <w:jc w:val="center"/>
        <w:rPr>
          <w:i/>
          <w:highlight w:val="green"/>
        </w:rPr>
      </w:pPr>
      <w:r>
        <w:rPr>
          <w:noProof/>
          <w:lang w:eastAsia="en-NZ"/>
        </w:rPr>
        <w:lastRenderedPageBreak/>
        <w:drawing>
          <wp:inline distT="0" distB="0" distL="0" distR="0" wp14:anchorId="03F996B9" wp14:editId="55E55120">
            <wp:extent cx="4505325" cy="4762500"/>
            <wp:effectExtent l="0" t="0" r="9525"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B5303C" w:rsidRPr="0084003A" w:rsidRDefault="00B5303C" w:rsidP="007C0604">
      <w:pPr>
        <w:spacing w:after="0"/>
        <w:rPr>
          <w:highlight w:val="green"/>
        </w:rPr>
      </w:pPr>
    </w:p>
    <w:p w:rsidR="00B5303C" w:rsidRDefault="00B5303C" w:rsidP="007C0604">
      <w:pPr>
        <w:spacing w:after="0"/>
      </w:pPr>
      <w:r w:rsidRPr="007C0604">
        <w:t xml:space="preserve">A selection of </w:t>
      </w:r>
      <w:r w:rsidR="007C0604" w:rsidRPr="007C0604">
        <w:t xml:space="preserve">illustrative </w:t>
      </w:r>
      <w:r w:rsidRPr="007C0604">
        <w:t xml:space="preserve">comments </w:t>
      </w:r>
      <w:r w:rsidR="007C0604" w:rsidRPr="007C0604">
        <w:t>for</w:t>
      </w:r>
      <w:r w:rsidRPr="007C0604">
        <w:t xml:space="preserve"> the main topics follow</w:t>
      </w:r>
      <w:r w:rsidR="007C0604" w:rsidRPr="007C0604">
        <w:t>s</w:t>
      </w:r>
      <w:r w:rsidRPr="007C0604">
        <w:t>:</w:t>
      </w:r>
    </w:p>
    <w:p w:rsidR="007C0604" w:rsidRPr="007C0604" w:rsidRDefault="007C0604" w:rsidP="007C0604">
      <w:pPr>
        <w:spacing w:after="0"/>
      </w:pPr>
    </w:p>
    <w:p w:rsidR="00B5303C" w:rsidRPr="007C0604" w:rsidRDefault="00B5303C" w:rsidP="00586B33">
      <w:pPr>
        <w:pStyle w:val="ListParagraph"/>
        <w:numPr>
          <w:ilvl w:val="0"/>
          <w:numId w:val="5"/>
        </w:numPr>
        <w:rPr>
          <w:b/>
        </w:rPr>
      </w:pPr>
      <w:r w:rsidRPr="007C0604">
        <w:rPr>
          <w:b/>
        </w:rPr>
        <w:t>Money/income:</w:t>
      </w:r>
    </w:p>
    <w:p w:rsidR="00B5303C" w:rsidRPr="007C0604" w:rsidRDefault="00B5303C" w:rsidP="007C0604">
      <w:pPr>
        <w:spacing w:after="60"/>
        <w:ind w:left="1145"/>
        <w:rPr>
          <w:i/>
        </w:rPr>
      </w:pPr>
      <w:proofErr w:type="gramStart"/>
      <w:r w:rsidRPr="007C0604">
        <w:rPr>
          <w:i/>
        </w:rPr>
        <w:t>“…Higher income to avoid living week to week.”</w:t>
      </w:r>
      <w:proofErr w:type="gramEnd"/>
    </w:p>
    <w:p w:rsidR="00B5303C" w:rsidRPr="007C0604" w:rsidRDefault="00B5303C" w:rsidP="007C0604">
      <w:pPr>
        <w:spacing w:after="60"/>
        <w:ind w:left="1145"/>
        <w:rPr>
          <w:i/>
        </w:rPr>
      </w:pPr>
      <w:proofErr w:type="gramStart"/>
      <w:r w:rsidRPr="007C0604">
        <w:rPr>
          <w:i/>
        </w:rPr>
        <w:t>“Financial support.”</w:t>
      </w:r>
      <w:proofErr w:type="gramEnd"/>
    </w:p>
    <w:p w:rsidR="00B5303C" w:rsidRPr="007C0604" w:rsidRDefault="00B5303C" w:rsidP="007C0604">
      <w:pPr>
        <w:spacing w:after="60"/>
        <w:ind w:left="1145"/>
        <w:rPr>
          <w:i/>
        </w:rPr>
      </w:pPr>
      <w:proofErr w:type="gramStart"/>
      <w:r w:rsidRPr="007C0604">
        <w:rPr>
          <w:i/>
        </w:rPr>
        <w:t>“Income.</w:t>
      </w:r>
      <w:proofErr w:type="gramEnd"/>
      <w:r w:rsidRPr="007C0604">
        <w:rPr>
          <w:i/>
        </w:rPr>
        <w:t xml:space="preserve"> My advance for my first book (from a very large publisher) was only $2000. The book took 5 years. The advance is laughable, but I did not feel like I had any power to refuse it. Writers' work needs to be valued more so that writers can keep writing.”</w:t>
      </w:r>
    </w:p>
    <w:p w:rsidR="00B5303C" w:rsidRPr="007C0604" w:rsidRDefault="00B5303C" w:rsidP="007C0604">
      <w:pPr>
        <w:spacing w:after="60"/>
        <w:ind w:left="1145"/>
        <w:rPr>
          <w:i/>
        </w:rPr>
      </w:pPr>
      <w:proofErr w:type="gramStart"/>
      <w:r w:rsidRPr="007C0604">
        <w:rPr>
          <w:i/>
        </w:rPr>
        <w:t>“Reliable income stream from writing to ensure time for creative process.”</w:t>
      </w:r>
      <w:proofErr w:type="gramEnd"/>
    </w:p>
    <w:p w:rsidR="00B5303C" w:rsidRPr="007C0604" w:rsidRDefault="00B5303C" w:rsidP="007C0604">
      <w:pPr>
        <w:spacing w:after="60"/>
        <w:ind w:left="1145"/>
        <w:rPr>
          <w:i/>
        </w:rPr>
      </w:pPr>
      <w:r w:rsidRPr="007C0604">
        <w:rPr>
          <w:i/>
        </w:rPr>
        <w:t>“To be able to survive off income defined from writing.”</w:t>
      </w:r>
    </w:p>
    <w:p w:rsidR="00B5303C" w:rsidRPr="007C0604" w:rsidRDefault="00B5303C" w:rsidP="007C0604">
      <w:pPr>
        <w:spacing w:after="0"/>
        <w:ind w:left="1145"/>
        <w:rPr>
          <w:i/>
        </w:rPr>
      </w:pPr>
    </w:p>
    <w:p w:rsidR="00B5303C" w:rsidRPr="007C0604" w:rsidRDefault="00B5303C" w:rsidP="00586B33">
      <w:pPr>
        <w:pStyle w:val="ListParagraph"/>
        <w:numPr>
          <w:ilvl w:val="0"/>
          <w:numId w:val="5"/>
        </w:numPr>
        <w:spacing w:after="60"/>
        <w:rPr>
          <w:b/>
        </w:rPr>
      </w:pPr>
      <w:r w:rsidRPr="007C0604">
        <w:rPr>
          <w:b/>
        </w:rPr>
        <w:t>More time to write/finding time to write:</w:t>
      </w:r>
    </w:p>
    <w:p w:rsidR="00B5303C" w:rsidRPr="007C0604" w:rsidRDefault="00B5303C" w:rsidP="007C0604">
      <w:pPr>
        <w:spacing w:after="60"/>
        <w:ind w:left="1145"/>
        <w:rPr>
          <w:i/>
        </w:rPr>
      </w:pPr>
      <w:r w:rsidRPr="007C0604">
        <w:rPr>
          <w:i/>
        </w:rPr>
        <w:t>“I would love to have an uninterrupted eight weeks of writing.”</w:t>
      </w:r>
    </w:p>
    <w:p w:rsidR="00B5303C" w:rsidRPr="007C0604" w:rsidRDefault="00B5303C" w:rsidP="007C0604">
      <w:pPr>
        <w:spacing w:after="60"/>
        <w:ind w:left="1145"/>
        <w:rPr>
          <w:i/>
        </w:rPr>
      </w:pPr>
      <w:proofErr w:type="gramStart"/>
      <w:r w:rsidRPr="007C0604">
        <w:rPr>
          <w:i/>
        </w:rPr>
        <w:t>“Time, always time!”</w:t>
      </w:r>
      <w:proofErr w:type="gramEnd"/>
    </w:p>
    <w:p w:rsidR="00B5303C" w:rsidRPr="007C0604" w:rsidRDefault="00B5303C" w:rsidP="007C0604">
      <w:pPr>
        <w:spacing w:after="60"/>
        <w:ind w:left="1145"/>
        <w:rPr>
          <w:i/>
        </w:rPr>
      </w:pPr>
      <w:proofErr w:type="gramStart"/>
      <w:r w:rsidRPr="007C0604">
        <w:rPr>
          <w:i/>
        </w:rPr>
        <w:t>“Time to write.”</w:t>
      </w:r>
      <w:proofErr w:type="gramEnd"/>
    </w:p>
    <w:p w:rsidR="00B5303C" w:rsidRPr="007C0604" w:rsidRDefault="00B5303C" w:rsidP="007C0604">
      <w:pPr>
        <w:spacing w:after="60"/>
        <w:ind w:left="1145"/>
        <w:rPr>
          <w:i/>
        </w:rPr>
      </w:pPr>
      <w:r w:rsidRPr="007C0604">
        <w:rPr>
          <w:i/>
        </w:rPr>
        <w:lastRenderedPageBreak/>
        <w:t>“More time to think clearly about my writing. I'd love to write more but life tends to get in the way.”</w:t>
      </w:r>
    </w:p>
    <w:p w:rsidR="00B5303C" w:rsidRPr="007C0604" w:rsidRDefault="00B5303C" w:rsidP="007C0604">
      <w:pPr>
        <w:spacing w:after="60"/>
        <w:ind w:left="1145"/>
        <w:rPr>
          <w:i/>
        </w:rPr>
      </w:pPr>
      <w:r w:rsidRPr="007C0604">
        <w:rPr>
          <w:i/>
        </w:rPr>
        <w:t>“More time.”</w:t>
      </w:r>
    </w:p>
    <w:p w:rsidR="00B5303C" w:rsidRPr="007C0604" w:rsidRDefault="00B5303C" w:rsidP="007C0604">
      <w:pPr>
        <w:spacing w:after="0"/>
        <w:ind w:left="1145"/>
        <w:rPr>
          <w:i/>
        </w:rPr>
      </w:pPr>
    </w:p>
    <w:p w:rsidR="00757437" w:rsidRPr="007C0604" w:rsidRDefault="00757437" w:rsidP="00586B33">
      <w:pPr>
        <w:pStyle w:val="ListParagraph"/>
        <w:numPr>
          <w:ilvl w:val="0"/>
          <w:numId w:val="5"/>
        </w:numPr>
        <w:spacing w:after="60"/>
        <w:rPr>
          <w:b/>
        </w:rPr>
      </w:pPr>
      <w:r w:rsidRPr="007C0604">
        <w:rPr>
          <w:b/>
        </w:rPr>
        <w:t>Grants/funding:</w:t>
      </w:r>
    </w:p>
    <w:p w:rsidR="00757437" w:rsidRPr="007C0604" w:rsidRDefault="00757437" w:rsidP="007C0604">
      <w:pPr>
        <w:spacing w:after="60"/>
        <w:ind w:left="1145"/>
        <w:rPr>
          <w:i/>
        </w:rPr>
      </w:pPr>
      <w:r w:rsidRPr="007C0604">
        <w:rPr>
          <w:i/>
        </w:rPr>
        <w:t>“More grants to help children's non-fiction authors. Schools need our work - someone needs to give us grants. More grants to help us do promotional work in New Zealand and overseas.”</w:t>
      </w:r>
    </w:p>
    <w:p w:rsidR="00757437" w:rsidRPr="007C0604" w:rsidRDefault="00391B32" w:rsidP="007C0604">
      <w:pPr>
        <w:spacing w:after="60"/>
        <w:ind w:left="1145"/>
        <w:rPr>
          <w:i/>
        </w:rPr>
      </w:pPr>
      <w:r w:rsidRPr="007C0604">
        <w:rPr>
          <w:i/>
        </w:rPr>
        <w:t xml:space="preserve"> </w:t>
      </w:r>
      <w:r w:rsidR="00757437" w:rsidRPr="007C0604">
        <w:rPr>
          <w:i/>
        </w:rPr>
        <w:t>“More grants available for entry level writers in particular though there should be more overall.  An ideal would be a Government subsidy for writers to use as one uses other forms of assistance. It could be dependent upon verified CV and/or attendance at courses etc.”</w:t>
      </w:r>
    </w:p>
    <w:p w:rsidR="00757437" w:rsidRPr="007C0604" w:rsidRDefault="00757437" w:rsidP="007C0604">
      <w:pPr>
        <w:spacing w:after="60"/>
        <w:ind w:left="1145"/>
        <w:rPr>
          <w:i/>
        </w:rPr>
      </w:pPr>
      <w:proofErr w:type="gramStart"/>
      <w:r w:rsidRPr="007C0604">
        <w:rPr>
          <w:i/>
        </w:rPr>
        <w:t>“Funding to complete work in progress.”</w:t>
      </w:r>
      <w:proofErr w:type="gramEnd"/>
    </w:p>
    <w:p w:rsidR="00757437" w:rsidRPr="007C0604" w:rsidRDefault="00757437" w:rsidP="007C0604">
      <w:pPr>
        <w:spacing w:after="60"/>
        <w:ind w:left="1145"/>
        <w:rPr>
          <w:i/>
        </w:rPr>
      </w:pPr>
      <w:r w:rsidRPr="007C0604">
        <w:rPr>
          <w:i/>
        </w:rPr>
        <w:t>“More grants to apply for; other types of funding for dedicated authors who have a track record of being able to produce creative works to a high standard.”</w:t>
      </w:r>
    </w:p>
    <w:p w:rsidR="00757437" w:rsidRPr="007C0604" w:rsidRDefault="00757437" w:rsidP="007C0604">
      <w:pPr>
        <w:spacing w:after="60"/>
        <w:ind w:left="1145"/>
        <w:rPr>
          <w:i/>
        </w:rPr>
      </w:pPr>
      <w:r w:rsidRPr="007C0604">
        <w:rPr>
          <w:i/>
        </w:rPr>
        <w:t>“Access to grants to make it worthwhile to write non-fiction and fiction books”</w:t>
      </w:r>
    </w:p>
    <w:p w:rsidR="00757437" w:rsidRPr="007C0604" w:rsidRDefault="00757437" w:rsidP="007C0604">
      <w:pPr>
        <w:spacing w:after="0"/>
        <w:ind w:left="1145"/>
        <w:rPr>
          <w:i/>
        </w:rPr>
      </w:pPr>
    </w:p>
    <w:p w:rsidR="00B5303C" w:rsidRPr="007C0604" w:rsidRDefault="004D78E1" w:rsidP="00586B33">
      <w:pPr>
        <w:pStyle w:val="ListParagraph"/>
        <w:numPr>
          <w:ilvl w:val="0"/>
          <w:numId w:val="5"/>
        </w:numPr>
        <w:spacing w:after="60"/>
        <w:rPr>
          <w:b/>
        </w:rPr>
      </w:pPr>
      <w:r>
        <w:rPr>
          <w:b/>
        </w:rPr>
        <w:t>Having more time to write</w:t>
      </w:r>
      <w:r w:rsidR="00757437" w:rsidRPr="007C0604">
        <w:rPr>
          <w:b/>
        </w:rPr>
        <w:t xml:space="preserve"> and not having to be dependent on paid employment</w:t>
      </w:r>
      <w:r w:rsidR="00B5303C" w:rsidRPr="007C0604">
        <w:rPr>
          <w:b/>
        </w:rPr>
        <w:t>:</w:t>
      </w:r>
    </w:p>
    <w:p w:rsidR="00B5303C" w:rsidRPr="007C0604" w:rsidRDefault="00B5303C" w:rsidP="007C0604">
      <w:pPr>
        <w:spacing w:after="60"/>
        <w:ind w:left="1145"/>
        <w:rPr>
          <w:i/>
        </w:rPr>
      </w:pPr>
      <w:proofErr w:type="gramStart"/>
      <w:r w:rsidRPr="007C0604">
        <w:rPr>
          <w:i/>
        </w:rPr>
        <w:t>“Time, less need to earn an income from another source.”</w:t>
      </w:r>
      <w:proofErr w:type="gramEnd"/>
    </w:p>
    <w:p w:rsidR="00B5303C" w:rsidRPr="007C0604" w:rsidRDefault="00B5303C" w:rsidP="007C0604">
      <w:pPr>
        <w:spacing w:after="60"/>
        <w:ind w:left="1145"/>
        <w:rPr>
          <w:i/>
        </w:rPr>
      </w:pPr>
      <w:proofErr w:type="gramStart"/>
      <w:r w:rsidRPr="007C0604">
        <w:rPr>
          <w:i/>
        </w:rPr>
        <w:t>“Time and money.</w:t>
      </w:r>
      <w:proofErr w:type="gramEnd"/>
      <w:r w:rsidRPr="007C0604">
        <w:rPr>
          <w:i/>
        </w:rPr>
        <w:t xml:space="preserve"> </w:t>
      </w:r>
      <w:proofErr w:type="gramStart"/>
      <w:r w:rsidRPr="007C0604">
        <w:rPr>
          <w:i/>
        </w:rPr>
        <w:t>To earn enough from my writing to be able to write full-time.</w:t>
      </w:r>
      <w:proofErr w:type="gramEnd"/>
      <w:r w:rsidRPr="007C0604">
        <w:rPr>
          <w:i/>
        </w:rPr>
        <w:t xml:space="preserve"> I have several series released, but limited time to complete them in a timely manner.”</w:t>
      </w:r>
    </w:p>
    <w:p w:rsidR="00B5303C" w:rsidRPr="007C0604" w:rsidRDefault="00B5303C" w:rsidP="007C0604">
      <w:pPr>
        <w:spacing w:after="60"/>
        <w:ind w:left="1145"/>
        <w:rPr>
          <w:i/>
        </w:rPr>
      </w:pPr>
      <w:proofErr w:type="gramStart"/>
      <w:r w:rsidRPr="007C0604">
        <w:rPr>
          <w:i/>
        </w:rPr>
        <w:t>“</w:t>
      </w:r>
      <w:r w:rsidR="00757437" w:rsidRPr="007C0604">
        <w:rPr>
          <w:i/>
        </w:rPr>
        <w:t>Time.</w:t>
      </w:r>
      <w:proofErr w:type="gramEnd"/>
      <w:r w:rsidR="00757437" w:rsidRPr="007C0604">
        <w:rPr>
          <w:i/>
        </w:rPr>
        <w:t xml:space="preserve"> This would come from not needing to work a fulltime non-writing job</w:t>
      </w:r>
      <w:r w:rsidRPr="007C0604">
        <w:rPr>
          <w:i/>
        </w:rPr>
        <w:t>.”</w:t>
      </w:r>
    </w:p>
    <w:p w:rsidR="00B5303C" w:rsidRPr="007C0604" w:rsidRDefault="00B5303C" w:rsidP="007C0604">
      <w:pPr>
        <w:spacing w:after="60"/>
        <w:ind w:left="1145"/>
        <w:rPr>
          <w:i/>
        </w:rPr>
      </w:pPr>
      <w:r w:rsidRPr="007C0604">
        <w:rPr>
          <w:i/>
        </w:rPr>
        <w:t>“</w:t>
      </w:r>
      <w:r w:rsidR="00757437" w:rsidRPr="007C0604">
        <w:rPr>
          <w:i/>
        </w:rPr>
        <w:t>Freedom from the bills in order to have time to write - the reality is that writing will never provide sufficient income on its own</w:t>
      </w:r>
      <w:r w:rsidRPr="007C0604">
        <w:rPr>
          <w:i/>
        </w:rPr>
        <w:t>.”</w:t>
      </w:r>
    </w:p>
    <w:p w:rsidR="00B5303C" w:rsidRPr="007C0604" w:rsidRDefault="00B5303C" w:rsidP="007C0604">
      <w:pPr>
        <w:spacing w:after="60"/>
        <w:ind w:left="1145"/>
        <w:rPr>
          <w:i/>
        </w:rPr>
      </w:pPr>
      <w:r w:rsidRPr="007C0604">
        <w:rPr>
          <w:i/>
        </w:rPr>
        <w:t>“</w:t>
      </w:r>
      <w:r w:rsidR="00757437" w:rsidRPr="007C0604">
        <w:rPr>
          <w:i/>
        </w:rPr>
        <w:t>Time and money to be able to concentrate on my own work, rather than needing to run courses for other people, which are fun, and do help build an audience for my own work, but are crippling to my own creativity</w:t>
      </w:r>
      <w:r w:rsidRPr="007C0604">
        <w:rPr>
          <w:i/>
        </w:rPr>
        <w:t>.”</w:t>
      </w:r>
    </w:p>
    <w:p w:rsidR="00757437" w:rsidRPr="007C0604" w:rsidRDefault="00757437" w:rsidP="007C0604">
      <w:pPr>
        <w:spacing w:after="60"/>
        <w:ind w:left="1145"/>
        <w:rPr>
          <w:i/>
        </w:rPr>
      </w:pPr>
      <w:proofErr w:type="gramStart"/>
      <w:r w:rsidRPr="007C0604">
        <w:rPr>
          <w:i/>
        </w:rPr>
        <w:t>“To earn enough from my writing so that it is sustainable and I could therefore reduce my work hours and enjoy writing time.”</w:t>
      </w:r>
      <w:proofErr w:type="gramEnd"/>
    </w:p>
    <w:p w:rsidR="00757437" w:rsidRPr="007C0604" w:rsidRDefault="00757437" w:rsidP="007C0604">
      <w:pPr>
        <w:spacing w:after="0"/>
        <w:ind w:left="1145"/>
        <w:rPr>
          <w:i/>
        </w:rPr>
      </w:pPr>
    </w:p>
    <w:p w:rsidR="00757437" w:rsidRPr="007C0604" w:rsidRDefault="00757437" w:rsidP="00586B33">
      <w:pPr>
        <w:pStyle w:val="ListParagraph"/>
        <w:numPr>
          <w:ilvl w:val="0"/>
          <w:numId w:val="5"/>
        </w:numPr>
        <w:spacing w:after="60"/>
        <w:rPr>
          <w:b/>
        </w:rPr>
      </w:pPr>
      <w:r w:rsidRPr="007C0604">
        <w:rPr>
          <w:b/>
        </w:rPr>
        <w:t>Publishers/supportive, passionate publishers/traditional publishers:</w:t>
      </w:r>
    </w:p>
    <w:p w:rsidR="00757437" w:rsidRPr="007C0604" w:rsidRDefault="00757437" w:rsidP="007C0604">
      <w:pPr>
        <w:spacing w:after="60"/>
        <w:ind w:left="1145"/>
        <w:rPr>
          <w:i/>
        </w:rPr>
      </w:pPr>
      <w:r w:rsidRPr="007C0604">
        <w:rPr>
          <w:i/>
        </w:rPr>
        <w:t>“</w:t>
      </w:r>
      <w:r w:rsidR="006614B5" w:rsidRPr="007C0604">
        <w:rPr>
          <w:i/>
        </w:rPr>
        <w:t>More support from publishers</w:t>
      </w:r>
      <w:r w:rsidRPr="007C0604">
        <w:rPr>
          <w:i/>
        </w:rPr>
        <w:t>.”</w:t>
      </w:r>
    </w:p>
    <w:p w:rsidR="00757437" w:rsidRPr="007C0604" w:rsidRDefault="00757437" w:rsidP="007C0604">
      <w:pPr>
        <w:spacing w:after="60"/>
        <w:ind w:left="1145"/>
        <w:rPr>
          <w:i/>
        </w:rPr>
      </w:pPr>
      <w:proofErr w:type="gramStart"/>
      <w:r w:rsidRPr="007C0604">
        <w:rPr>
          <w:i/>
        </w:rPr>
        <w:t>“</w:t>
      </w:r>
      <w:r w:rsidR="006614B5" w:rsidRPr="007C0604">
        <w:rPr>
          <w:i/>
        </w:rPr>
        <w:t>A loyal publisher who is willing to support experienced authors who know their craft rather than being driven by narrow market requirements</w:t>
      </w:r>
      <w:r w:rsidRPr="007C0604">
        <w:rPr>
          <w:i/>
        </w:rPr>
        <w:t>.”</w:t>
      </w:r>
      <w:proofErr w:type="gramEnd"/>
    </w:p>
    <w:p w:rsidR="00757437" w:rsidRPr="007C0604" w:rsidRDefault="00757437" w:rsidP="007C0604">
      <w:pPr>
        <w:spacing w:after="60"/>
        <w:ind w:left="1145"/>
        <w:rPr>
          <w:i/>
        </w:rPr>
      </w:pPr>
      <w:r w:rsidRPr="007C0604">
        <w:rPr>
          <w:i/>
        </w:rPr>
        <w:t>“</w:t>
      </w:r>
      <w:r w:rsidR="006614B5" w:rsidRPr="007C0604">
        <w:rPr>
          <w:i/>
        </w:rPr>
        <w:t>More traditional publishers..</w:t>
      </w:r>
      <w:r w:rsidRPr="007C0604">
        <w:rPr>
          <w:i/>
        </w:rPr>
        <w:t>.”</w:t>
      </w:r>
    </w:p>
    <w:p w:rsidR="00757437" w:rsidRPr="007C0604" w:rsidRDefault="00757437" w:rsidP="007C0604">
      <w:pPr>
        <w:spacing w:after="60"/>
        <w:ind w:left="1145"/>
        <w:rPr>
          <w:i/>
        </w:rPr>
      </w:pPr>
      <w:proofErr w:type="gramStart"/>
      <w:r w:rsidRPr="007C0604">
        <w:rPr>
          <w:i/>
        </w:rPr>
        <w:t>“</w:t>
      </w:r>
      <w:r w:rsidR="006614B5" w:rsidRPr="007C0604">
        <w:rPr>
          <w:i/>
        </w:rPr>
        <w:t>Publisher who is interested and supportive</w:t>
      </w:r>
      <w:r w:rsidRPr="007C0604">
        <w:rPr>
          <w:i/>
        </w:rPr>
        <w:t>.”</w:t>
      </w:r>
      <w:proofErr w:type="gramEnd"/>
    </w:p>
    <w:p w:rsidR="00757437" w:rsidRPr="007C0604" w:rsidRDefault="00757437" w:rsidP="007C0604">
      <w:pPr>
        <w:spacing w:after="60"/>
        <w:ind w:left="1145"/>
        <w:rPr>
          <w:i/>
        </w:rPr>
      </w:pPr>
      <w:r w:rsidRPr="007C0604">
        <w:rPr>
          <w:i/>
        </w:rPr>
        <w:t>“</w:t>
      </w:r>
      <w:r w:rsidR="006614B5" w:rsidRPr="007C0604">
        <w:rPr>
          <w:i/>
        </w:rPr>
        <w:t>…</w:t>
      </w:r>
      <w:r w:rsidR="0053270E" w:rsidRPr="007C0604">
        <w:rPr>
          <w:i/>
        </w:rPr>
        <w:t>More publishers to send work to</w:t>
      </w:r>
      <w:r w:rsidRPr="007C0604">
        <w:rPr>
          <w:i/>
        </w:rPr>
        <w:t>.”</w:t>
      </w:r>
    </w:p>
    <w:p w:rsidR="00757437" w:rsidRPr="007C0604" w:rsidRDefault="00757437" w:rsidP="007C0604">
      <w:pPr>
        <w:spacing w:after="60"/>
        <w:ind w:left="1145"/>
        <w:rPr>
          <w:i/>
        </w:rPr>
      </w:pPr>
      <w:proofErr w:type="gramStart"/>
      <w:r w:rsidRPr="007C0604">
        <w:rPr>
          <w:i/>
        </w:rPr>
        <w:t>“</w:t>
      </w:r>
      <w:r w:rsidR="0053270E" w:rsidRPr="007C0604">
        <w:rPr>
          <w:i/>
        </w:rPr>
        <w:t>…Courageous, loyal and innovative publishers</w:t>
      </w:r>
      <w:r w:rsidRPr="007C0604">
        <w:rPr>
          <w:i/>
        </w:rPr>
        <w:t>.”</w:t>
      </w:r>
      <w:proofErr w:type="gramEnd"/>
    </w:p>
    <w:p w:rsidR="00757437" w:rsidRPr="007C0604" w:rsidRDefault="00757437" w:rsidP="007C0604">
      <w:pPr>
        <w:spacing w:after="60"/>
        <w:ind w:left="1145"/>
        <w:rPr>
          <w:i/>
        </w:rPr>
      </w:pPr>
    </w:p>
    <w:p w:rsidR="00280F2B" w:rsidRPr="007C0604" w:rsidRDefault="00280F2B" w:rsidP="007C0604">
      <w:pPr>
        <w:pStyle w:val="Heading1"/>
        <w:numPr>
          <w:ilvl w:val="0"/>
          <w:numId w:val="1"/>
        </w:numPr>
        <w:spacing w:before="0" w:after="60"/>
        <w:ind w:left="851" w:hanging="425"/>
        <w:rPr>
          <w:rFonts w:asciiTheme="minorHAnsi" w:hAnsiTheme="minorHAnsi"/>
          <w:color w:val="auto"/>
        </w:rPr>
        <w:sectPr w:rsidR="00280F2B" w:rsidRPr="007C0604" w:rsidSect="00A642AA">
          <w:headerReference w:type="default" r:id="rId49"/>
          <w:footerReference w:type="default" r:id="rId50"/>
          <w:pgSz w:w="11906" w:h="16838"/>
          <w:pgMar w:top="1440" w:right="1440" w:bottom="1440" w:left="1440" w:header="708" w:footer="708" w:gutter="0"/>
          <w:pgNumType w:start="1"/>
          <w:cols w:space="708"/>
          <w:docGrid w:linePitch="360"/>
        </w:sectPr>
      </w:pPr>
    </w:p>
    <w:p w:rsidR="007A0B16" w:rsidRPr="004C6A95" w:rsidRDefault="00EE49FB" w:rsidP="00EE49FB">
      <w:pPr>
        <w:pStyle w:val="Heading1"/>
        <w:rPr>
          <w:rFonts w:asciiTheme="minorHAnsi" w:hAnsiTheme="minorHAnsi"/>
          <w:color w:val="auto"/>
          <w:sz w:val="36"/>
          <w:szCs w:val="36"/>
        </w:rPr>
      </w:pPr>
      <w:bookmarkStart w:id="28" w:name="_Toc467593586"/>
      <w:r>
        <w:rPr>
          <w:rFonts w:asciiTheme="minorHAnsi" w:hAnsiTheme="minorHAnsi"/>
          <w:color w:val="auto"/>
          <w:sz w:val="36"/>
          <w:szCs w:val="36"/>
        </w:rPr>
        <w:lastRenderedPageBreak/>
        <w:t xml:space="preserve">APPENDIX </w:t>
      </w:r>
      <w:r w:rsidR="00F97DFC">
        <w:rPr>
          <w:rFonts w:asciiTheme="minorHAnsi" w:hAnsiTheme="minorHAnsi"/>
          <w:color w:val="auto"/>
          <w:sz w:val="36"/>
          <w:szCs w:val="36"/>
        </w:rPr>
        <w:t>1</w:t>
      </w:r>
      <w:r w:rsidR="00F150BD" w:rsidRPr="004C6A95">
        <w:rPr>
          <w:rFonts w:asciiTheme="minorHAnsi" w:hAnsiTheme="minorHAnsi"/>
          <w:color w:val="auto"/>
          <w:sz w:val="36"/>
          <w:szCs w:val="36"/>
        </w:rPr>
        <w:t xml:space="preserve"> – SAMPLE</w:t>
      </w:r>
      <w:bookmarkEnd w:id="28"/>
    </w:p>
    <w:p w:rsidR="003F3D76" w:rsidRPr="00D44E69" w:rsidRDefault="003F3D76" w:rsidP="008553D7">
      <w:pPr>
        <w:spacing w:after="0"/>
      </w:pPr>
    </w:p>
    <w:p w:rsidR="003F3D76" w:rsidRPr="00D44E69" w:rsidRDefault="003F3D76" w:rsidP="008553D7">
      <w:pPr>
        <w:spacing w:after="0"/>
        <w:rPr>
          <w:b/>
        </w:rPr>
      </w:pPr>
      <w:r w:rsidRPr="00D44E69">
        <w:rPr>
          <w:b/>
        </w:rPr>
        <w:t>Sample</w:t>
      </w:r>
    </w:p>
    <w:p w:rsidR="00873AD3" w:rsidRDefault="00873AD3" w:rsidP="00873AD3">
      <w:pPr>
        <w:spacing w:after="0"/>
        <w:rPr>
          <w:color w:val="000000" w:themeColor="text1"/>
        </w:rPr>
      </w:pPr>
      <w:r w:rsidRPr="00261A07">
        <w:t>424 people started the survey</w:t>
      </w:r>
      <w:r w:rsidRPr="00873AD3">
        <w:t xml:space="preserve"> </w:t>
      </w:r>
      <w:r w:rsidRPr="0090267D">
        <w:t xml:space="preserve">between </w:t>
      </w:r>
      <w:r>
        <w:t>14 and 30 October 2016.  3</w:t>
      </w:r>
      <w:r>
        <w:rPr>
          <w:color w:val="000000" w:themeColor="text1"/>
        </w:rPr>
        <w:t>0% of the sample said that writing was their primary occupation, while 67% said that while it was not their primary occupation, they did write.  3% said they did not write at all and were excluded from the remaining questions.</w:t>
      </w:r>
    </w:p>
    <w:p w:rsidR="00873AD3" w:rsidRDefault="00873AD3" w:rsidP="00873AD3">
      <w:pPr>
        <w:spacing w:after="0"/>
        <w:rPr>
          <w:color w:val="000000" w:themeColor="text1"/>
        </w:rPr>
      </w:pPr>
    </w:p>
    <w:p w:rsidR="00873AD3" w:rsidRDefault="00873AD3" w:rsidP="00873AD3">
      <w:pPr>
        <w:spacing w:after="0"/>
        <w:rPr>
          <w:color w:val="000000" w:themeColor="text1"/>
        </w:rPr>
      </w:pPr>
      <w:r>
        <w:rPr>
          <w:color w:val="000000" w:themeColor="text1"/>
        </w:rPr>
        <w:t>51 respondents dropped out of the survey at Question 3, as shown below, leaving a nett of 380.</w:t>
      </w:r>
    </w:p>
    <w:p w:rsidR="00873AD3" w:rsidRDefault="00873AD3" w:rsidP="00873AD3">
      <w:pPr>
        <w:spacing w:after="0"/>
        <w:rPr>
          <w:color w:val="000000" w:themeColor="text1"/>
        </w:rPr>
      </w:pPr>
    </w:p>
    <w:tbl>
      <w:tblPr>
        <w:tblW w:w="5360" w:type="dxa"/>
        <w:jc w:val="center"/>
        <w:tblLook w:val="04A0" w:firstRow="1" w:lastRow="0" w:firstColumn="1" w:lastColumn="0" w:noHBand="0" w:noVBand="1"/>
      </w:tblPr>
      <w:tblGrid>
        <w:gridCol w:w="3440"/>
        <w:gridCol w:w="960"/>
        <w:gridCol w:w="960"/>
      </w:tblGrid>
      <w:tr w:rsidR="00873AD3" w:rsidRPr="00743987" w:rsidTr="003112D6">
        <w:trPr>
          <w:trHeight w:val="525"/>
          <w:jc w:val="center"/>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AD3" w:rsidRPr="00743987" w:rsidRDefault="00873AD3" w:rsidP="003112D6">
            <w:pPr>
              <w:spacing w:after="0" w:line="240" w:lineRule="auto"/>
              <w:ind w:left="0"/>
              <w:rPr>
                <w:rFonts w:ascii="Calibri" w:eastAsia="Times New Roman" w:hAnsi="Calibri" w:cs="Calibri"/>
                <w:b/>
                <w:bCs/>
                <w:color w:val="000000"/>
                <w:sz w:val="20"/>
                <w:szCs w:val="20"/>
                <w:lang w:eastAsia="en-NZ"/>
              </w:rPr>
            </w:pPr>
            <w:r w:rsidRPr="00743987">
              <w:rPr>
                <w:rFonts w:ascii="Calibri" w:eastAsia="Times New Roman" w:hAnsi="Calibri" w:cs="Calibri"/>
                <w:b/>
                <w:bCs/>
                <w:color w:val="000000"/>
                <w:sz w:val="20"/>
                <w:szCs w:val="20"/>
                <w:lang w:eastAsia="en-NZ"/>
              </w:rPr>
              <w:t>Source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73AD3" w:rsidRPr="00743987" w:rsidRDefault="00873AD3" w:rsidP="003112D6">
            <w:pPr>
              <w:spacing w:after="0" w:line="240" w:lineRule="auto"/>
              <w:ind w:left="0"/>
              <w:jc w:val="center"/>
              <w:rPr>
                <w:rFonts w:ascii="Calibri" w:eastAsia="Times New Roman" w:hAnsi="Calibri" w:cs="Calibri"/>
                <w:b/>
                <w:bCs/>
                <w:color w:val="000000"/>
                <w:sz w:val="20"/>
                <w:szCs w:val="20"/>
                <w:lang w:eastAsia="en-NZ"/>
              </w:rPr>
            </w:pPr>
            <w:r w:rsidRPr="00743987">
              <w:rPr>
                <w:rFonts w:ascii="Calibri" w:eastAsia="Times New Roman" w:hAnsi="Calibri" w:cs="Calibri"/>
                <w:b/>
                <w:bCs/>
                <w:color w:val="000000"/>
                <w:sz w:val="20"/>
                <w:szCs w:val="20"/>
                <w:lang w:eastAsia="en-NZ"/>
              </w:rPr>
              <w:t>Started survey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73AD3" w:rsidRPr="00743987" w:rsidRDefault="00873AD3" w:rsidP="003112D6">
            <w:pPr>
              <w:spacing w:after="0" w:line="240" w:lineRule="auto"/>
              <w:ind w:left="0"/>
              <w:jc w:val="center"/>
              <w:rPr>
                <w:rFonts w:ascii="Calibri" w:eastAsia="Times New Roman" w:hAnsi="Calibri" w:cs="Calibri"/>
                <w:b/>
                <w:bCs/>
                <w:color w:val="000000"/>
                <w:sz w:val="20"/>
                <w:szCs w:val="20"/>
                <w:lang w:eastAsia="en-NZ"/>
              </w:rPr>
            </w:pPr>
            <w:r w:rsidRPr="00743987">
              <w:rPr>
                <w:rFonts w:ascii="Calibri" w:eastAsia="Times New Roman" w:hAnsi="Calibri" w:cs="Calibri"/>
                <w:b/>
                <w:bCs/>
                <w:color w:val="000000"/>
                <w:sz w:val="20"/>
                <w:szCs w:val="20"/>
                <w:lang w:eastAsia="en-NZ"/>
              </w:rPr>
              <w:t>Dropped Out at Q3</w:t>
            </w:r>
          </w:p>
        </w:tc>
      </w:tr>
      <w:tr w:rsidR="00873AD3" w:rsidRPr="00743987" w:rsidTr="003112D6">
        <w:trPr>
          <w:trHeight w:val="300"/>
          <w:jc w:val="center"/>
        </w:trPr>
        <w:tc>
          <w:tcPr>
            <w:tcW w:w="3440" w:type="dxa"/>
            <w:tcBorders>
              <w:top w:val="nil"/>
              <w:left w:val="single" w:sz="4" w:space="0" w:color="auto"/>
              <w:bottom w:val="nil"/>
              <w:right w:val="single" w:sz="4" w:space="0" w:color="auto"/>
            </w:tcBorders>
            <w:shd w:val="clear" w:color="auto" w:fill="auto"/>
            <w:noWrap/>
            <w:vAlign w:val="bottom"/>
            <w:hideMark/>
          </w:tcPr>
          <w:p w:rsidR="00873AD3" w:rsidRPr="00743987" w:rsidRDefault="00873AD3" w:rsidP="003112D6">
            <w:pPr>
              <w:spacing w:after="0" w:line="240" w:lineRule="auto"/>
              <w:ind w:left="0"/>
              <w:rPr>
                <w:rFonts w:ascii="Calibri" w:eastAsia="Times New Roman" w:hAnsi="Calibri" w:cs="Calibri"/>
                <w:color w:val="000000"/>
                <w:lang w:eastAsia="en-NZ"/>
              </w:rPr>
            </w:pPr>
            <w:r w:rsidRPr="00743987">
              <w:rPr>
                <w:rFonts w:ascii="Calibri" w:eastAsia="Times New Roman" w:hAnsi="Calibri" w:cs="Calibri"/>
                <w:color w:val="000000"/>
                <w:lang w:eastAsia="en-NZ"/>
              </w:rPr>
              <w:t> </w:t>
            </w:r>
          </w:p>
        </w:tc>
        <w:tc>
          <w:tcPr>
            <w:tcW w:w="960" w:type="dxa"/>
            <w:tcBorders>
              <w:top w:val="nil"/>
              <w:left w:val="nil"/>
              <w:bottom w:val="nil"/>
              <w:right w:val="nil"/>
            </w:tcBorders>
            <w:shd w:val="clear" w:color="auto" w:fill="auto"/>
            <w:noWrap/>
            <w:vAlign w:val="bottom"/>
            <w:hideMark/>
          </w:tcPr>
          <w:p w:rsidR="00873AD3" w:rsidRPr="00743987" w:rsidRDefault="00873AD3" w:rsidP="003112D6">
            <w:pPr>
              <w:spacing w:after="0" w:line="240" w:lineRule="auto"/>
              <w:ind w:left="0"/>
              <w:rPr>
                <w:rFonts w:ascii="Calibri" w:eastAsia="Times New Roman" w:hAnsi="Calibri" w:cs="Calibri"/>
                <w:color w:val="000000"/>
                <w:lang w:eastAsia="en-NZ"/>
              </w:rPr>
            </w:pPr>
            <w:r w:rsidRPr="00743987">
              <w:rPr>
                <w:rFonts w:ascii="Calibri" w:eastAsia="Times New Roman" w:hAnsi="Calibri" w:cs="Calibri"/>
                <w:color w:val="000000"/>
                <w:lang w:eastAsia="en-NZ"/>
              </w:rPr>
              <w:t> </w:t>
            </w:r>
          </w:p>
        </w:tc>
        <w:tc>
          <w:tcPr>
            <w:tcW w:w="960" w:type="dxa"/>
            <w:tcBorders>
              <w:top w:val="nil"/>
              <w:left w:val="nil"/>
              <w:bottom w:val="nil"/>
              <w:right w:val="single" w:sz="4" w:space="0" w:color="auto"/>
            </w:tcBorders>
            <w:shd w:val="clear" w:color="auto" w:fill="auto"/>
            <w:noWrap/>
            <w:vAlign w:val="bottom"/>
            <w:hideMark/>
          </w:tcPr>
          <w:p w:rsidR="00873AD3" w:rsidRPr="00743987" w:rsidRDefault="00873AD3" w:rsidP="003112D6">
            <w:pPr>
              <w:spacing w:after="0" w:line="240" w:lineRule="auto"/>
              <w:ind w:left="0"/>
              <w:rPr>
                <w:rFonts w:ascii="Calibri" w:eastAsia="Times New Roman" w:hAnsi="Calibri" w:cs="Calibri"/>
                <w:color w:val="000000"/>
                <w:lang w:eastAsia="en-NZ"/>
              </w:rPr>
            </w:pPr>
            <w:r w:rsidRPr="00743987">
              <w:rPr>
                <w:rFonts w:ascii="Calibri" w:eastAsia="Times New Roman" w:hAnsi="Calibri" w:cs="Calibri"/>
                <w:color w:val="000000"/>
                <w:lang w:eastAsia="en-NZ"/>
              </w:rPr>
              <w:t> </w:t>
            </w:r>
          </w:p>
        </w:tc>
      </w:tr>
      <w:tr w:rsidR="00873AD3" w:rsidRPr="00743987" w:rsidTr="003112D6">
        <w:trPr>
          <w:trHeight w:val="300"/>
          <w:jc w:val="center"/>
        </w:trPr>
        <w:tc>
          <w:tcPr>
            <w:tcW w:w="3440" w:type="dxa"/>
            <w:tcBorders>
              <w:top w:val="nil"/>
              <w:left w:val="single" w:sz="4" w:space="0" w:color="auto"/>
              <w:bottom w:val="nil"/>
              <w:right w:val="single" w:sz="4" w:space="0" w:color="auto"/>
            </w:tcBorders>
            <w:shd w:val="clear" w:color="auto" w:fill="auto"/>
            <w:noWrap/>
            <w:vAlign w:val="bottom"/>
            <w:hideMark/>
          </w:tcPr>
          <w:p w:rsidR="00873AD3" w:rsidRPr="00743987" w:rsidRDefault="00873AD3" w:rsidP="003112D6">
            <w:pPr>
              <w:spacing w:after="0" w:line="240" w:lineRule="auto"/>
              <w:ind w:left="0"/>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NZ Society of Authors</w:t>
            </w:r>
          </w:p>
        </w:tc>
        <w:tc>
          <w:tcPr>
            <w:tcW w:w="960" w:type="dxa"/>
            <w:tcBorders>
              <w:top w:val="nil"/>
              <w:left w:val="nil"/>
              <w:bottom w:val="nil"/>
              <w:right w:val="nil"/>
            </w:tcBorders>
            <w:shd w:val="clear" w:color="auto" w:fill="auto"/>
            <w:noWrap/>
            <w:vAlign w:val="bottom"/>
            <w:hideMark/>
          </w:tcPr>
          <w:p w:rsidR="00873AD3" w:rsidRPr="00743987" w:rsidRDefault="00873AD3" w:rsidP="003112D6">
            <w:pPr>
              <w:spacing w:after="0" w:line="240" w:lineRule="auto"/>
              <w:ind w:left="0"/>
              <w:jc w:val="right"/>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198</w:t>
            </w:r>
          </w:p>
        </w:tc>
        <w:tc>
          <w:tcPr>
            <w:tcW w:w="960" w:type="dxa"/>
            <w:tcBorders>
              <w:top w:val="nil"/>
              <w:left w:val="nil"/>
              <w:bottom w:val="nil"/>
              <w:right w:val="single" w:sz="4" w:space="0" w:color="auto"/>
            </w:tcBorders>
            <w:shd w:val="clear" w:color="auto" w:fill="auto"/>
            <w:noWrap/>
            <w:vAlign w:val="bottom"/>
            <w:hideMark/>
          </w:tcPr>
          <w:p w:rsidR="00873AD3" w:rsidRPr="00743987" w:rsidRDefault="00873AD3" w:rsidP="003112D6">
            <w:pPr>
              <w:spacing w:after="0" w:line="240" w:lineRule="auto"/>
              <w:ind w:left="0"/>
              <w:jc w:val="right"/>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23</w:t>
            </w:r>
          </w:p>
        </w:tc>
      </w:tr>
      <w:tr w:rsidR="00873AD3" w:rsidRPr="00743987" w:rsidTr="003112D6">
        <w:trPr>
          <w:trHeight w:val="300"/>
          <w:jc w:val="center"/>
        </w:trPr>
        <w:tc>
          <w:tcPr>
            <w:tcW w:w="3440" w:type="dxa"/>
            <w:tcBorders>
              <w:top w:val="nil"/>
              <w:left w:val="single" w:sz="4" w:space="0" w:color="auto"/>
              <w:bottom w:val="nil"/>
              <w:right w:val="single" w:sz="4" w:space="0" w:color="auto"/>
            </w:tcBorders>
            <w:shd w:val="clear" w:color="auto" w:fill="auto"/>
            <w:noWrap/>
            <w:vAlign w:val="bottom"/>
            <w:hideMark/>
          </w:tcPr>
          <w:p w:rsidR="00873AD3" w:rsidRPr="00743987" w:rsidRDefault="00873AD3" w:rsidP="003112D6">
            <w:pPr>
              <w:spacing w:after="0" w:line="240" w:lineRule="auto"/>
              <w:ind w:left="0"/>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Publishers Association of NZ</w:t>
            </w:r>
          </w:p>
        </w:tc>
        <w:tc>
          <w:tcPr>
            <w:tcW w:w="960" w:type="dxa"/>
            <w:tcBorders>
              <w:top w:val="nil"/>
              <w:left w:val="nil"/>
              <w:bottom w:val="nil"/>
              <w:right w:val="nil"/>
            </w:tcBorders>
            <w:shd w:val="clear" w:color="auto" w:fill="auto"/>
            <w:noWrap/>
            <w:vAlign w:val="bottom"/>
            <w:hideMark/>
          </w:tcPr>
          <w:p w:rsidR="00873AD3" w:rsidRPr="00743987" w:rsidRDefault="00873AD3" w:rsidP="003112D6">
            <w:pPr>
              <w:spacing w:after="0" w:line="240" w:lineRule="auto"/>
              <w:ind w:left="0"/>
              <w:jc w:val="right"/>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120</w:t>
            </w:r>
          </w:p>
        </w:tc>
        <w:tc>
          <w:tcPr>
            <w:tcW w:w="960" w:type="dxa"/>
            <w:tcBorders>
              <w:top w:val="nil"/>
              <w:left w:val="nil"/>
              <w:bottom w:val="nil"/>
              <w:right w:val="single" w:sz="4" w:space="0" w:color="auto"/>
            </w:tcBorders>
            <w:shd w:val="clear" w:color="auto" w:fill="auto"/>
            <w:noWrap/>
            <w:vAlign w:val="bottom"/>
            <w:hideMark/>
          </w:tcPr>
          <w:p w:rsidR="00873AD3" w:rsidRPr="00743987" w:rsidRDefault="00873AD3" w:rsidP="003112D6">
            <w:pPr>
              <w:spacing w:after="0" w:line="240" w:lineRule="auto"/>
              <w:ind w:left="0"/>
              <w:jc w:val="right"/>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17</w:t>
            </w:r>
          </w:p>
        </w:tc>
      </w:tr>
      <w:tr w:rsidR="00873AD3" w:rsidRPr="00743987" w:rsidTr="003112D6">
        <w:trPr>
          <w:trHeight w:val="300"/>
          <w:jc w:val="center"/>
        </w:trPr>
        <w:tc>
          <w:tcPr>
            <w:tcW w:w="3440" w:type="dxa"/>
            <w:tcBorders>
              <w:top w:val="nil"/>
              <w:left w:val="single" w:sz="4" w:space="0" w:color="auto"/>
              <w:bottom w:val="nil"/>
              <w:right w:val="single" w:sz="4" w:space="0" w:color="auto"/>
            </w:tcBorders>
            <w:shd w:val="clear" w:color="auto" w:fill="auto"/>
            <w:noWrap/>
            <w:vAlign w:val="bottom"/>
            <w:hideMark/>
          </w:tcPr>
          <w:p w:rsidR="00873AD3" w:rsidRPr="00743987" w:rsidRDefault="00873AD3" w:rsidP="003112D6">
            <w:pPr>
              <w:spacing w:after="0" w:line="240" w:lineRule="auto"/>
              <w:ind w:left="0"/>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NZ Writers Guild</w:t>
            </w:r>
          </w:p>
        </w:tc>
        <w:tc>
          <w:tcPr>
            <w:tcW w:w="960" w:type="dxa"/>
            <w:tcBorders>
              <w:top w:val="nil"/>
              <w:left w:val="nil"/>
              <w:bottom w:val="nil"/>
              <w:right w:val="nil"/>
            </w:tcBorders>
            <w:shd w:val="clear" w:color="auto" w:fill="auto"/>
            <w:noWrap/>
            <w:vAlign w:val="bottom"/>
            <w:hideMark/>
          </w:tcPr>
          <w:p w:rsidR="00873AD3" w:rsidRPr="00743987" w:rsidRDefault="00873AD3" w:rsidP="003112D6">
            <w:pPr>
              <w:spacing w:after="0" w:line="240" w:lineRule="auto"/>
              <w:ind w:left="0"/>
              <w:jc w:val="right"/>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63</w:t>
            </w:r>
          </w:p>
        </w:tc>
        <w:tc>
          <w:tcPr>
            <w:tcW w:w="960" w:type="dxa"/>
            <w:tcBorders>
              <w:top w:val="nil"/>
              <w:left w:val="nil"/>
              <w:bottom w:val="nil"/>
              <w:right w:val="single" w:sz="4" w:space="0" w:color="auto"/>
            </w:tcBorders>
            <w:shd w:val="clear" w:color="auto" w:fill="auto"/>
            <w:noWrap/>
            <w:vAlign w:val="bottom"/>
            <w:hideMark/>
          </w:tcPr>
          <w:p w:rsidR="00873AD3" w:rsidRPr="00743987" w:rsidRDefault="00873AD3" w:rsidP="003112D6">
            <w:pPr>
              <w:spacing w:after="0" w:line="240" w:lineRule="auto"/>
              <w:ind w:left="0"/>
              <w:jc w:val="right"/>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9</w:t>
            </w:r>
          </w:p>
        </w:tc>
      </w:tr>
      <w:tr w:rsidR="00873AD3" w:rsidRPr="00743987" w:rsidTr="003112D6">
        <w:trPr>
          <w:trHeight w:val="300"/>
          <w:jc w:val="center"/>
        </w:trPr>
        <w:tc>
          <w:tcPr>
            <w:tcW w:w="3440" w:type="dxa"/>
            <w:tcBorders>
              <w:top w:val="nil"/>
              <w:left w:val="single" w:sz="4" w:space="0" w:color="auto"/>
              <w:bottom w:val="nil"/>
              <w:right w:val="single" w:sz="4" w:space="0" w:color="auto"/>
            </w:tcBorders>
            <w:shd w:val="clear" w:color="auto" w:fill="auto"/>
            <w:noWrap/>
            <w:vAlign w:val="bottom"/>
            <w:hideMark/>
          </w:tcPr>
          <w:p w:rsidR="00873AD3" w:rsidRPr="00743987" w:rsidRDefault="00873AD3" w:rsidP="003112D6">
            <w:pPr>
              <w:spacing w:after="0" w:line="240" w:lineRule="auto"/>
              <w:ind w:left="0"/>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CLNZ</w:t>
            </w:r>
          </w:p>
        </w:tc>
        <w:tc>
          <w:tcPr>
            <w:tcW w:w="960" w:type="dxa"/>
            <w:tcBorders>
              <w:top w:val="nil"/>
              <w:left w:val="nil"/>
              <w:bottom w:val="nil"/>
              <w:right w:val="nil"/>
            </w:tcBorders>
            <w:shd w:val="clear" w:color="auto" w:fill="auto"/>
            <w:noWrap/>
            <w:vAlign w:val="bottom"/>
            <w:hideMark/>
          </w:tcPr>
          <w:p w:rsidR="00873AD3" w:rsidRPr="00743987" w:rsidRDefault="00873AD3" w:rsidP="003112D6">
            <w:pPr>
              <w:spacing w:after="0" w:line="240" w:lineRule="auto"/>
              <w:ind w:left="0"/>
              <w:jc w:val="right"/>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39</w:t>
            </w:r>
          </w:p>
        </w:tc>
        <w:tc>
          <w:tcPr>
            <w:tcW w:w="960" w:type="dxa"/>
            <w:tcBorders>
              <w:top w:val="nil"/>
              <w:left w:val="nil"/>
              <w:bottom w:val="nil"/>
              <w:right w:val="single" w:sz="4" w:space="0" w:color="auto"/>
            </w:tcBorders>
            <w:shd w:val="clear" w:color="auto" w:fill="auto"/>
            <w:noWrap/>
            <w:vAlign w:val="bottom"/>
            <w:hideMark/>
          </w:tcPr>
          <w:p w:rsidR="00873AD3" w:rsidRPr="00743987" w:rsidRDefault="00873AD3" w:rsidP="003112D6">
            <w:pPr>
              <w:spacing w:after="0" w:line="240" w:lineRule="auto"/>
              <w:ind w:left="0"/>
              <w:jc w:val="right"/>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1</w:t>
            </w:r>
          </w:p>
        </w:tc>
      </w:tr>
      <w:tr w:rsidR="00873AD3" w:rsidRPr="00743987" w:rsidTr="003112D6">
        <w:trPr>
          <w:trHeight w:val="300"/>
          <w:jc w:val="center"/>
        </w:trPr>
        <w:tc>
          <w:tcPr>
            <w:tcW w:w="3440" w:type="dxa"/>
            <w:tcBorders>
              <w:top w:val="nil"/>
              <w:left w:val="single" w:sz="4" w:space="0" w:color="auto"/>
              <w:bottom w:val="nil"/>
              <w:right w:val="single" w:sz="4" w:space="0" w:color="auto"/>
            </w:tcBorders>
            <w:shd w:val="clear" w:color="auto" w:fill="auto"/>
            <w:noWrap/>
            <w:vAlign w:val="bottom"/>
            <w:hideMark/>
          </w:tcPr>
          <w:p w:rsidR="00873AD3" w:rsidRPr="00743987" w:rsidRDefault="00873AD3" w:rsidP="003112D6">
            <w:pPr>
              <w:spacing w:after="0" w:line="240" w:lineRule="auto"/>
              <w:ind w:left="0"/>
              <w:rPr>
                <w:rFonts w:ascii="Calibri" w:eastAsia="Times New Roman" w:hAnsi="Calibri" w:cs="Calibri"/>
                <w:color w:val="000000"/>
                <w:sz w:val="20"/>
                <w:szCs w:val="20"/>
                <w:lang w:eastAsia="en-NZ"/>
              </w:rPr>
            </w:pPr>
            <w:proofErr w:type="spellStart"/>
            <w:r w:rsidRPr="00743987">
              <w:rPr>
                <w:rFonts w:ascii="Calibri" w:eastAsia="Times New Roman" w:hAnsi="Calibri" w:cs="Calibri"/>
                <w:color w:val="000000"/>
                <w:sz w:val="20"/>
                <w:szCs w:val="20"/>
                <w:lang w:eastAsia="en-NZ"/>
              </w:rPr>
              <w:t>Playmarket</w:t>
            </w:r>
            <w:proofErr w:type="spellEnd"/>
          </w:p>
        </w:tc>
        <w:tc>
          <w:tcPr>
            <w:tcW w:w="960" w:type="dxa"/>
            <w:tcBorders>
              <w:top w:val="nil"/>
              <w:left w:val="nil"/>
              <w:bottom w:val="nil"/>
              <w:right w:val="nil"/>
            </w:tcBorders>
            <w:shd w:val="clear" w:color="auto" w:fill="auto"/>
            <w:noWrap/>
            <w:vAlign w:val="bottom"/>
            <w:hideMark/>
          </w:tcPr>
          <w:p w:rsidR="00873AD3" w:rsidRPr="00743987" w:rsidRDefault="00873AD3" w:rsidP="003112D6">
            <w:pPr>
              <w:spacing w:after="0" w:line="240" w:lineRule="auto"/>
              <w:ind w:left="0"/>
              <w:jc w:val="right"/>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8</w:t>
            </w:r>
          </w:p>
        </w:tc>
        <w:tc>
          <w:tcPr>
            <w:tcW w:w="960" w:type="dxa"/>
            <w:tcBorders>
              <w:top w:val="nil"/>
              <w:left w:val="nil"/>
              <w:bottom w:val="nil"/>
              <w:right w:val="single" w:sz="4" w:space="0" w:color="auto"/>
            </w:tcBorders>
            <w:shd w:val="clear" w:color="auto" w:fill="auto"/>
            <w:noWrap/>
            <w:vAlign w:val="bottom"/>
            <w:hideMark/>
          </w:tcPr>
          <w:p w:rsidR="00873AD3" w:rsidRPr="00743987" w:rsidRDefault="00873AD3" w:rsidP="003112D6">
            <w:pPr>
              <w:spacing w:after="0" w:line="240" w:lineRule="auto"/>
              <w:ind w:left="0"/>
              <w:jc w:val="right"/>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1</w:t>
            </w:r>
          </w:p>
        </w:tc>
      </w:tr>
      <w:tr w:rsidR="00873AD3" w:rsidRPr="00743987" w:rsidTr="003112D6">
        <w:trPr>
          <w:trHeight w:val="300"/>
          <w:jc w:val="center"/>
        </w:trPr>
        <w:tc>
          <w:tcPr>
            <w:tcW w:w="3440" w:type="dxa"/>
            <w:tcBorders>
              <w:top w:val="nil"/>
              <w:left w:val="single" w:sz="4" w:space="0" w:color="auto"/>
              <w:bottom w:val="nil"/>
              <w:right w:val="single" w:sz="4" w:space="0" w:color="auto"/>
            </w:tcBorders>
            <w:shd w:val="clear" w:color="auto" w:fill="auto"/>
            <w:noWrap/>
            <w:vAlign w:val="bottom"/>
            <w:hideMark/>
          </w:tcPr>
          <w:p w:rsidR="00873AD3" w:rsidRPr="00743987" w:rsidRDefault="00873AD3" w:rsidP="003112D6">
            <w:pPr>
              <w:spacing w:after="0" w:line="240" w:lineRule="auto"/>
              <w:ind w:left="0"/>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NZ Book Council</w:t>
            </w:r>
          </w:p>
        </w:tc>
        <w:tc>
          <w:tcPr>
            <w:tcW w:w="960" w:type="dxa"/>
            <w:tcBorders>
              <w:top w:val="nil"/>
              <w:left w:val="nil"/>
              <w:bottom w:val="nil"/>
              <w:right w:val="nil"/>
            </w:tcBorders>
            <w:shd w:val="clear" w:color="auto" w:fill="auto"/>
            <w:noWrap/>
            <w:vAlign w:val="bottom"/>
            <w:hideMark/>
          </w:tcPr>
          <w:p w:rsidR="00873AD3" w:rsidRPr="00743987" w:rsidRDefault="00873AD3" w:rsidP="003112D6">
            <w:pPr>
              <w:spacing w:after="0" w:line="240" w:lineRule="auto"/>
              <w:ind w:left="0"/>
              <w:jc w:val="right"/>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3</w:t>
            </w:r>
          </w:p>
        </w:tc>
        <w:tc>
          <w:tcPr>
            <w:tcW w:w="960" w:type="dxa"/>
            <w:tcBorders>
              <w:top w:val="nil"/>
              <w:left w:val="nil"/>
              <w:bottom w:val="nil"/>
              <w:right w:val="single" w:sz="4" w:space="0" w:color="auto"/>
            </w:tcBorders>
            <w:shd w:val="clear" w:color="auto" w:fill="auto"/>
            <w:noWrap/>
            <w:vAlign w:val="bottom"/>
            <w:hideMark/>
          </w:tcPr>
          <w:p w:rsidR="00873AD3" w:rsidRPr="00743987" w:rsidRDefault="00873AD3" w:rsidP="003112D6">
            <w:pPr>
              <w:spacing w:after="0" w:line="240" w:lineRule="auto"/>
              <w:ind w:left="0"/>
              <w:jc w:val="right"/>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0</w:t>
            </w:r>
          </w:p>
        </w:tc>
      </w:tr>
      <w:tr w:rsidR="00873AD3" w:rsidRPr="00743987" w:rsidTr="003112D6">
        <w:trPr>
          <w:trHeight w:val="300"/>
          <w:jc w:val="center"/>
        </w:trPr>
        <w:tc>
          <w:tcPr>
            <w:tcW w:w="3440" w:type="dxa"/>
            <w:tcBorders>
              <w:top w:val="nil"/>
              <w:left w:val="single" w:sz="4" w:space="0" w:color="auto"/>
              <w:bottom w:val="nil"/>
              <w:right w:val="single" w:sz="4" w:space="0" w:color="auto"/>
            </w:tcBorders>
            <w:shd w:val="clear" w:color="auto" w:fill="auto"/>
            <w:noWrap/>
            <w:vAlign w:val="bottom"/>
            <w:hideMark/>
          </w:tcPr>
          <w:p w:rsidR="00873AD3" w:rsidRPr="00743987" w:rsidRDefault="00873AD3" w:rsidP="003112D6">
            <w:pPr>
              <w:spacing w:after="0" w:line="240" w:lineRule="auto"/>
              <w:ind w:left="0"/>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Academy of NZ Literature</w:t>
            </w:r>
          </w:p>
        </w:tc>
        <w:tc>
          <w:tcPr>
            <w:tcW w:w="960" w:type="dxa"/>
            <w:tcBorders>
              <w:top w:val="nil"/>
              <w:left w:val="nil"/>
              <w:bottom w:val="nil"/>
              <w:right w:val="nil"/>
            </w:tcBorders>
            <w:shd w:val="clear" w:color="auto" w:fill="auto"/>
            <w:noWrap/>
            <w:vAlign w:val="bottom"/>
            <w:hideMark/>
          </w:tcPr>
          <w:p w:rsidR="00873AD3" w:rsidRPr="00743987" w:rsidRDefault="00873AD3" w:rsidP="003112D6">
            <w:pPr>
              <w:spacing w:after="0" w:line="240" w:lineRule="auto"/>
              <w:ind w:left="0"/>
              <w:jc w:val="right"/>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0</w:t>
            </w:r>
          </w:p>
        </w:tc>
        <w:tc>
          <w:tcPr>
            <w:tcW w:w="960" w:type="dxa"/>
            <w:tcBorders>
              <w:top w:val="nil"/>
              <w:left w:val="nil"/>
              <w:bottom w:val="nil"/>
              <w:right w:val="single" w:sz="4" w:space="0" w:color="auto"/>
            </w:tcBorders>
            <w:shd w:val="clear" w:color="auto" w:fill="auto"/>
            <w:noWrap/>
            <w:vAlign w:val="bottom"/>
            <w:hideMark/>
          </w:tcPr>
          <w:p w:rsidR="00873AD3" w:rsidRPr="00743987" w:rsidRDefault="00873AD3" w:rsidP="003112D6">
            <w:pPr>
              <w:spacing w:after="0" w:line="240" w:lineRule="auto"/>
              <w:ind w:left="0"/>
              <w:jc w:val="right"/>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0</w:t>
            </w:r>
          </w:p>
        </w:tc>
      </w:tr>
      <w:tr w:rsidR="00873AD3" w:rsidRPr="00743987" w:rsidTr="003112D6">
        <w:trPr>
          <w:trHeight w:val="315"/>
          <w:jc w:val="center"/>
        </w:trPr>
        <w:tc>
          <w:tcPr>
            <w:tcW w:w="3440" w:type="dxa"/>
            <w:tcBorders>
              <w:top w:val="nil"/>
              <w:left w:val="single" w:sz="4" w:space="0" w:color="auto"/>
              <w:bottom w:val="nil"/>
              <w:right w:val="single" w:sz="4" w:space="0" w:color="auto"/>
            </w:tcBorders>
            <w:shd w:val="clear" w:color="auto" w:fill="auto"/>
            <w:noWrap/>
            <w:vAlign w:val="bottom"/>
            <w:hideMark/>
          </w:tcPr>
          <w:p w:rsidR="00873AD3" w:rsidRPr="00743987" w:rsidRDefault="00873AD3" w:rsidP="003112D6">
            <w:pPr>
              <w:spacing w:after="0" w:line="240" w:lineRule="auto"/>
              <w:ind w:left="0"/>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Romance Writers of NZ</w:t>
            </w:r>
          </w:p>
        </w:tc>
        <w:tc>
          <w:tcPr>
            <w:tcW w:w="960" w:type="dxa"/>
            <w:tcBorders>
              <w:top w:val="nil"/>
              <w:left w:val="nil"/>
              <w:bottom w:val="nil"/>
              <w:right w:val="nil"/>
            </w:tcBorders>
            <w:shd w:val="clear" w:color="auto" w:fill="auto"/>
            <w:noWrap/>
            <w:vAlign w:val="bottom"/>
            <w:hideMark/>
          </w:tcPr>
          <w:p w:rsidR="00873AD3" w:rsidRPr="00743987" w:rsidRDefault="00873AD3" w:rsidP="003112D6">
            <w:pPr>
              <w:spacing w:after="0" w:line="240" w:lineRule="auto"/>
              <w:ind w:left="0"/>
              <w:jc w:val="right"/>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0</w:t>
            </w:r>
          </w:p>
        </w:tc>
        <w:tc>
          <w:tcPr>
            <w:tcW w:w="960" w:type="dxa"/>
            <w:tcBorders>
              <w:top w:val="nil"/>
              <w:left w:val="nil"/>
              <w:bottom w:val="nil"/>
              <w:right w:val="single" w:sz="4" w:space="0" w:color="auto"/>
            </w:tcBorders>
            <w:shd w:val="clear" w:color="auto" w:fill="auto"/>
            <w:noWrap/>
            <w:vAlign w:val="bottom"/>
            <w:hideMark/>
          </w:tcPr>
          <w:p w:rsidR="00873AD3" w:rsidRPr="00743987" w:rsidRDefault="00873AD3" w:rsidP="003112D6">
            <w:pPr>
              <w:spacing w:after="0" w:line="240" w:lineRule="auto"/>
              <w:ind w:left="0"/>
              <w:jc w:val="right"/>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0</w:t>
            </w:r>
          </w:p>
        </w:tc>
      </w:tr>
      <w:tr w:rsidR="00873AD3" w:rsidRPr="00743987" w:rsidTr="003112D6">
        <w:trPr>
          <w:trHeight w:val="300"/>
          <w:jc w:val="center"/>
        </w:trPr>
        <w:tc>
          <w:tcPr>
            <w:tcW w:w="3440" w:type="dxa"/>
            <w:tcBorders>
              <w:top w:val="nil"/>
              <w:left w:val="single" w:sz="4" w:space="0" w:color="auto"/>
              <w:bottom w:val="nil"/>
              <w:right w:val="single" w:sz="4" w:space="0" w:color="auto"/>
            </w:tcBorders>
            <w:shd w:val="clear" w:color="auto" w:fill="auto"/>
            <w:noWrap/>
            <w:vAlign w:val="bottom"/>
            <w:hideMark/>
          </w:tcPr>
          <w:p w:rsidR="00873AD3" w:rsidRPr="00743987" w:rsidRDefault="00873AD3" w:rsidP="003112D6">
            <w:pPr>
              <w:spacing w:after="0" w:line="240" w:lineRule="auto"/>
              <w:ind w:left="0"/>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Storylines</w:t>
            </w:r>
          </w:p>
        </w:tc>
        <w:tc>
          <w:tcPr>
            <w:tcW w:w="960" w:type="dxa"/>
            <w:tcBorders>
              <w:top w:val="nil"/>
              <w:left w:val="nil"/>
              <w:bottom w:val="nil"/>
              <w:right w:val="nil"/>
            </w:tcBorders>
            <w:shd w:val="clear" w:color="auto" w:fill="auto"/>
            <w:noWrap/>
            <w:vAlign w:val="bottom"/>
            <w:hideMark/>
          </w:tcPr>
          <w:p w:rsidR="00873AD3" w:rsidRPr="00743987" w:rsidRDefault="00873AD3" w:rsidP="003112D6">
            <w:pPr>
              <w:spacing w:after="0" w:line="240" w:lineRule="auto"/>
              <w:ind w:left="0"/>
              <w:jc w:val="right"/>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0</w:t>
            </w:r>
          </w:p>
        </w:tc>
        <w:tc>
          <w:tcPr>
            <w:tcW w:w="960" w:type="dxa"/>
            <w:tcBorders>
              <w:top w:val="nil"/>
              <w:left w:val="nil"/>
              <w:bottom w:val="nil"/>
              <w:right w:val="single" w:sz="4" w:space="0" w:color="auto"/>
            </w:tcBorders>
            <w:shd w:val="clear" w:color="auto" w:fill="auto"/>
            <w:noWrap/>
            <w:vAlign w:val="bottom"/>
            <w:hideMark/>
          </w:tcPr>
          <w:p w:rsidR="00873AD3" w:rsidRPr="00743987" w:rsidRDefault="00873AD3" w:rsidP="003112D6">
            <w:pPr>
              <w:spacing w:after="0" w:line="240" w:lineRule="auto"/>
              <w:ind w:left="0"/>
              <w:jc w:val="right"/>
              <w:rPr>
                <w:rFonts w:ascii="Calibri" w:eastAsia="Times New Roman" w:hAnsi="Calibri" w:cs="Calibri"/>
                <w:color w:val="000000"/>
                <w:sz w:val="20"/>
                <w:szCs w:val="20"/>
                <w:lang w:eastAsia="en-NZ"/>
              </w:rPr>
            </w:pPr>
            <w:r w:rsidRPr="00743987">
              <w:rPr>
                <w:rFonts w:ascii="Calibri" w:eastAsia="Times New Roman" w:hAnsi="Calibri" w:cs="Calibri"/>
                <w:color w:val="000000"/>
                <w:sz w:val="20"/>
                <w:szCs w:val="20"/>
                <w:lang w:eastAsia="en-NZ"/>
              </w:rPr>
              <w:t>0</w:t>
            </w:r>
          </w:p>
        </w:tc>
      </w:tr>
      <w:tr w:rsidR="00873AD3" w:rsidRPr="00743987" w:rsidTr="003112D6">
        <w:trPr>
          <w:trHeight w:val="300"/>
          <w:jc w:val="center"/>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873AD3" w:rsidRPr="00743987" w:rsidRDefault="00873AD3" w:rsidP="003112D6">
            <w:pPr>
              <w:spacing w:after="0" w:line="240" w:lineRule="auto"/>
              <w:ind w:left="0"/>
              <w:rPr>
                <w:rFonts w:ascii="Calibri" w:eastAsia="Times New Roman" w:hAnsi="Calibri" w:cs="Calibri"/>
                <w:color w:val="000000"/>
                <w:lang w:eastAsia="en-NZ"/>
              </w:rPr>
            </w:pPr>
            <w:r w:rsidRPr="00743987">
              <w:rPr>
                <w:rFonts w:ascii="Calibri" w:eastAsia="Times New Roman" w:hAnsi="Calibri" w:cs="Calibri"/>
                <w:color w:val="000000"/>
                <w:lang w:eastAsia="en-NZ"/>
              </w:rPr>
              <w:t> </w:t>
            </w:r>
          </w:p>
        </w:tc>
        <w:tc>
          <w:tcPr>
            <w:tcW w:w="960" w:type="dxa"/>
            <w:tcBorders>
              <w:top w:val="nil"/>
              <w:left w:val="nil"/>
              <w:bottom w:val="single" w:sz="4" w:space="0" w:color="auto"/>
              <w:right w:val="nil"/>
            </w:tcBorders>
            <w:shd w:val="clear" w:color="auto" w:fill="auto"/>
            <w:noWrap/>
            <w:vAlign w:val="bottom"/>
            <w:hideMark/>
          </w:tcPr>
          <w:p w:rsidR="00873AD3" w:rsidRPr="00743987" w:rsidRDefault="00873AD3" w:rsidP="003112D6">
            <w:pPr>
              <w:spacing w:after="0" w:line="240" w:lineRule="auto"/>
              <w:ind w:left="0"/>
              <w:rPr>
                <w:rFonts w:ascii="Calibri" w:eastAsia="Times New Roman" w:hAnsi="Calibri" w:cs="Calibri"/>
                <w:color w:val="000000"/>
                <w:lang w:eastAsia="en-NZ"/>
              </w:rPr>
            </w:pPr>
            <w:r w:rsidRPr="00743987">
              <w:rPr>
                <w:rFonts w:ascii="Calibri" w:eastAsia="Times New Roman" w:hAnsi="Calibri" w:cs="Calibri"/>
                <w:color w:val="000000"/>
                <w:lang w:eastAsia="en-NZ"/>
              </w:rPr>
              <w:t> </w:t>
            </w:r>
          </w:p>
        </w:tc>
        <w:tc>
          <w:tcPr>
            <w:tcW w:w="960" w:type="dxa"/>
            <w:tcBorders>
              <w:top w:val="nil"/>
              <w:left w:val="nil"/>
              <w:bottom w:val="single" w:sz="4" w:space="0" w:color="auto"/>
              <w:right w:val="single" w:sz="4" w:space="0" w:color="auto"/>
            </w:tcBorders>
            <w:shd w:val="clear" w:color="auto" w:fill="auto"/>
            <w:noWrap/>
            <w:vAlign w:val="bottom"/>
            <w:hideMark/>
          </w:tcPr>
          <w:p w:rsidR="00873AD3" w:rsidRPr="00743987" w:rsidRDefault="00873AD3" w:rsidP="003112D6">
            <w:pPr>
              <w:spacing w:after="0" w:line="240" w:lineRule="auto"/>
              <w:ind w:left="0"/>
              <w:rPr>
                <w:rFonts w:ascii="Calibri" w:eastAsia="Times New Roman" w:hAnsi="Calibri" w:cs="Calibri"/>
                <w:color w:val="000000"/>
                <w:lang w:eastAsia="en-NZ"/>
              </w:rPr>
            </w:pPr>
            <w:r w:rsidRPr="00743987">
              <w:rPr>
                <w:rFonts w:ascii="Calibri" w:eastAsia="Times New Roman" w:hAnsi="Calibri" w:cs="Calibri"/>
                <w:color w:val="000000"/>
                <w:lang w:eastAsia="en-NZ"/>
              </w:rPr>
              <w:t> </w:t>
            </w:r>
          </w:p>
        </w:tc>
      </w:tr>
    </w:tbl>
    <w:p w:rsidR="00873AD3" w:rsidRDefault="00873AD3" w:rsidP="00C550CE">
      <w:pPr>
        <w:spacing w:after="0"/>
        <w:ind w:left="426"/>
      </w:pPr>
    </w:p>
    <w:p w:rsidR="00C550CE" w:rsidRPr="0090267D" w:rsidRDefault="00C550CE" w:rsidP="00C550CE">
      <w:pPr>
        <w:spacing w:after="0"/>
        <w:ind w:left="426"/>
      </w:pPr>
      <w:r>
        <w:t xml:space="preserve">The survey </w:t>
      </w:r>
      <w:r w:rsidRPr="0090267D">
        <w:t>has a maximum margin of error</w:t>
      </w:r>
      <w:r>
        <w:t>,</w:t>
      </w:r>
      <w:r w:rsidRPr="0090267D">
        <w:t xml:space="preserve"> at a 95% confidence level</w:t>
      </w:r>
      <w:r>
        <w:t>,</w:t>
      </w:r>
      <w:r w:rsidRPr="0090267D">
        <w:t xml:space="preserve"> of </w:t>
      </w:r>
      <w:r>
        <w:t xml:space="preserve">±4.8% overall. </w:t>
      </w:r>
    </w:p>
    <w:p w:rsidR="00873AD3" w:rsidRPr="00D44E69" w:rsidRDefault="00873AD3" w:rsidP="00462626">
      <w:pPr>
        <w:spacing w:after="0"/>
      </w:pPr>
    </w:p>
    <w:p w:rsidR="002B138F" w:rsidRPr="00D44E69" w:rsidRDefault="002B138F" w:rsidP="003F3D76">
      <w:pPr>
        <w:spacing w:after="0"/>
        <w:rPr>
          <w:b/>
        </w:rPr>
      </w:pPr>
      <w:r w:rsidRPr="00D44E69">
        <w:rPr>
          <w:b/>
        </w:rPr>
        <w:t>Respondent comments</w:t>
      </w:r>
    </w:p>
    <w:p w:rsidR="002B138F" w:rsidRPr="00D44E69" w:rsidRDefault="002B138F" w:rsidP="003F3D76">
      <w:pPr>
        <w:spacing w:after="0"/>
      </w:pPr>
      <w:r w:rsidRPr="00D44E69">
        <w:t xml:space="preserve">All comments from respondents are captured </w:t>
      </w:r>
      <w:r w:rsidR="00D44E69">
        <w:t xml:space="preserve">as entered by respondents </w:t>
      </w:r>
      <w:r w:rsidRPr="00D44E69">
        <w:t xml:space="preserve">and </w:t>
      </w:r>
      <w:r w:rsidR="00D44E69">
        <w:t xml:space="preserve">are </w:t>
      </w:r>
      <w:r w:rsidRPr="00D44E69">
        <w:t>available f</w:t>
      </w:r>
      <w:r w:rsidR="00D44E69">
        <w:t>rom the Horizon Research system.</w:t>
      </w:r>
    </w:p>
    <w:p w:rsidR="000A1AA3" w:rsidRPr="00D44E69" w:rsidRDefault="000A1AA3" w:rsidP="003F3D76">
      <w:pPr>
        <w:spacing w:after="0"/>
      </w:pPr>
    </w:p>
    <w:p w:rsidR="002B138F" w:rsidRPr="00D44E69" w:rsidRDefault="002B138F" w:rsidP="003F3D76">
      <w:pPr>
        <w:spacing w:after="0"/>
        <w:rPr>
          <w:b/>
        </w:rPr>
      </w:pPr>
      <w:r w:rsidRPr="00D44E69">
        <w:rPr>
          <w:b/>
        </w:rPr>
        <w:t>Contact</w:t>
      </w:r>
    </w:p>
    <w:p w:rsidR="007C0604" w:rsidRDefault="002B138F" w:rsidP="00C550CE">
      <w:pPr>
        <w:spacing w:after="0"/>
      </w:pPr>
      <w:r w:rsidRPr="00D44E69">
        <w:t>For more information about this survey or additional analysis, please contact</w:t>
      </w:r>
      <w:r w:rsidR="007C0604">
        <w:t>:</w:t>
      </w:r>
    </w:p>
    <w:p w:rsidR="007C0604" w:rsidRDefault="007C0604" w:rsidP="00C550CE">
      <w:pPr>
        <w:spacing w:after="0"/>
      </w:pPr>
    </w:p>
    <w:p w:rsidR="007C0604" w:rsidRDefault="002B138F" w:rsidP="00C550CE">
      <w:pPr>
        <w:spacing w:after="0"/>
      </w:pPr>
      <w:r w:rsidRPr="00D44E69">
        <w:t>Grant McInman on 021 076 2040</w:t>
      </w:r>
      <w:r w:rsidR="00F80B2E" w:rsidRPr="00D44E69">
        <w:t xml:space="preserve">, email </w:t>
      </w:r>
      <w:hyperlink r:id="rId51" w:history="1">
        <w:r w:rsidR="00873AD3" w:rsidRPr="00265EB1">
          <w:rPr>
            <w:rStyle w:val="Hyperlink"/>
          </w:rPr>
          <w:t>gmcinman@horizonresearch.co.nz</w:t>
        </w:r>
      </w:hyperlink>
      <w:r w:rsidR="00873AD3">
        <w:t xml:space="preserve"> or </w:t>
      </w:r>
    </w:p>
    <w:p w:rsidR="002344E3" w:rsidRDefault="00873AD3" w:rsidP="00C550CE">
      <w:pPr>
        <w:spacing w:after="0"/>
      </w:pPr>
      <w:r>
        <w:t xml:space="preserve">Shalaine Jackson on </w:t>
      </w:r>
      <w:r w:rsidR="007C0604">
        <w:t>021 041 6283</w:t>
      </w:r>
      <w:r>
        <w:t xml:space="preserve">, email </w:t>
      </w:r>
      <w:hyperlink r:id="rId52" w:history="1">
        <w:r w:rsidRPr="00265EB1">
          <w:rPr>
            <w:rStyle w:val="Hyperlink"/>
          </w:rPr>
          <w:t>shalaine@horizonresearch.co.nz</w:t>
        </w:r>
      </w:hyperlink>
      <w:r w:rsidR="000B1DD8" w:rsidRPr="00D44E69">
        <w:t>.</w:t>
      </w:r>
    </w:p>
    <w:p w:rsidR="0053518F" w:rsidRDefault="0053518F" w:rsidP="0053518F">
      <w:pPr>
        <w:spacing w:after="0"/>
        <w:ind w:left="426"/>
      </w:pPr>
    </w:p>
    <w:p w:rsidR="0053518F" w:rsidRDefault="0053518F" w:rsidP="00214F50">
      <w:pPr>
        <w:pStyle w:val="Heading1"/>
        <w:spacing w:before="0"/>
        <w:ind w:left="0"/>
      </w:pPr>
    </w:p>
    <w:sectPr w:rsidR="0053518F" w:rsidSect="006C0AEB">
      <w:headerReference w:type="default" r:id="rId53"/>
      <w:footerReference w:type="defaul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DFF" w:rsidRDefault="001D4DFF" w:rsidP="00391FD8">
      <w:pPr>
        <w:spacing w:after="0" w:line="240" w:lineRule="auto"/>
      </w:pPr>
      <w:r>
        <w:separator/>
      </w:r>
    </w:p>
  </w:endnote>
  <w:endnote w:type="continuationSeparator" w:id="0">
    <w:p w:rsidR="001D4DFF" w:rsidRDefault="001D4DFF" w:rsidP="0039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50" w:rsidRPr="004A6A48" w:rsidRDefault="00214F50" w:rsidP="00FE7E34">
    <w:pPr>
      <w:pStyle w:val="Footer"/>
      <w:ind w:left="7088" w:hanging="8506"/>
    </w:pPr>
    <w:r w:rsidRPr="00063987">
      <w:rPr>
        <w:noProof/>
        <w:lang w:eastAsia="en-NZ"/>
      </w:rPr>
      <mc:AlternateContent>
        <mc:Choice Requires="wpg">
          <w:drawing>
            <wp:inline distT="0" distB="0" distL="0" distR="0" wp14:anchorId="5C03B871" wp14:editId="15C7AEE7">
              <wp:extent cx="8444726" cy="479503"/>
              <wp:effectExtent l="0" t="0" r="13970" b="15875"/>
              <wp:docPr id="7" name="Group 6"/>
              <wp:cNvGraphicFramePr/>
              <a:graphic xmlns:a="http://schemas.openxmlformats.org/drawingml/2006/main">
                <a:graphicData uri="http://schemas.microsoft.com/office/word/2010/wordprocessingGroup">
                  <wpg:wgp>
                    <wpg:cNvGrpSpPr/>
                    <wpg:grpSpPr>
                      <a:xfrm>
                        <a:off x="0" y="0"/>
                        <a:ext cx="8444726" cy="479503"/>
                        <a:chOff x="0" y="6000768"/>
                        <a:chExt cx="9144000" cy="486000"/>
                      </a:xfrm>
                    </wpg:grpSpPr>
                    <wps:wsp>
                      <wps:cNvPr id="11" name="Rectangle 11"/>
                      <wps:cNvSpPr/>
                      <wps:spPr>
                        <a:xfrm>
                          <a:off x="0" y="6000768"/>
                          <a:ext cx="9144000" cy="486000"/>
                        </a:xfrm>
                        <a:prstGeom prst="rect">
                          <a:avLst/>
                        </a:prstGeom>
                        <a:solidFill>
                          <a:schemeClr val="tx2">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3" name="Picture 13" descr="iconfull.jpg"/>
                        <pic:cNvPicPr/>
                      </pic:nvPicPr>
                      <pic:blipFill>
                        <a:blip r:embed="rId1"/>
                        <a:stretch>
                          <a:fillRect/>
                        </a:stretch>
                      </pic:blipFill>
                      <pic:spPr>
                        <a:xfrm>
                          <a:off x="7215206" y="6000768"/>
                          <a:ext cx="482454" cy="481762"/>
                        </a:xfrm>
                        <a:prstGeom prst="rect">
                          <a:avLst/>
                        </a:prstGeom>
                      </pic:spPr>
                    </pic:pic>
                  </wpg:wgp>
                </a:graphicData>
              </a:graphic>
            </wp:inline>
          </w:drawing>
        </mc:Choice>
        <mc:Fallback xmlns:w15="http://schemas.microsoft.com/office/word/2012/wordml">
          <w:pict>
            <v:group w14:anchorId="309EBA22" id="Group 6" o:spid="_x0000_s1026" style="width:664.95pt;height:37.75pt;mso-position-horizontal-relative:char;mso-position-vertical-relative:line" coordorigin=",60007" coordsize="91440,48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W4j/IC/lRDD0u3Pnp8idtH+LV0EOT+NOxc5RMhxmPqYxJB3TlqGqjBatydO4/&#10;uyGGmKmZskoZpaCWHDz3+91/Ga55C5duf0VOm8lU/ERxtlI8lP8Abep/TwBIDmH7A+1Pgrbc+cxW&#10;36rDVZxMPhB4XLA+bD+x9B+pkmMjbZ94ldZade9+691737r3Xvfuvde9+691737r3X//0aDffXjr&#10;kR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X6/yQ/wCVTN8z+yIu/e7MJKvx&#10;f6qz8N8RkKRxB3TvrHeOrh2XT+ZRDNsvCyNFNn5gHWoQpj0GqeealgP3u91RyZtp2DZJx/Wi7j+I&#10;HNtEcGQ/8MbIiGKZkPwqHnz2R9qjznuQ3/e4D/Ve0k+EjFzKMiMV4xrgynNcRj4mKb+MMMNNDFT0&#10;8UcFPBGkMEEKLFDDDEoSKKKJAqRxxooCqAAALD3gIzFiWYksTUk+fWfSqFAVQAoFAB5dZPeut9e9&#10;+691737r3Xvfuvde9+691737r3X/0qDffXjrkR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br&#10;H8g7+VC3VGDwfzf+RG2RH2ZuvEmr6F2TmqY/c9fbSzFM8Z7Ey9FURA028d3YucjGxn1Y/EzmR/8A&#10;KKrRS4Ve/fuv+9p5+SOXbn/dZE9LqRTiWRT/AGKkcY42HefxyCg7Vq+ansJ7UfuqCDnfmK2pucqV&#10;tY2GYo2H9swPCSRT2D8EZqe5qLtJe8XOso+ve/de697917r3v3Xuve/de697917r3v3Xuve/de69&#10;7917r3v3Xuv/1qDffXjrkR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Wxx/Io/lRH5Qb2o/lb8gNrvL8deu&#10;c3/vw9r5qmdKLunsHEzBtU1JMg/inXGyqxA1ex/yXJ5NFoLzxQ5KBMcvfX3X/qvZPypy/dU5iuU/&#10;VdTm2iYev4ZpB8P4kSsnaWiY5G+xXtT/AFovU5r5gta8u2z/AKSMMXMqnzH4oYz8X4XekfcFkUb2&#10;CqqKqIqqiqFVVAVVVRZVVRYBQBwPeCnHJ49Z1cMDh1y9+691737r3Xvfuvde9+691737r3Xvfuvd&#10;e9+691737r3Xvfuvde9+691//9eg331465E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">
              <v:rect id="Rectangle 11" o:spid="_x0000_s1027" style="position:absolute;top:60007;width:91440;height:4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YEsAA&#10;AADbAAAADwAAAGRycy9kb3ducmV2LnhtbERP24rCMBB9X/Afwgj7tqYKFammIgsr4pOXfsDQTC+0&#10;mXSTrHb/3giCb3M419lsR9OLGznfWlYwnyUgiEurW64VFNefrxUIH5A19pZJwT952OaTjw1m2t75&#10;TLdLqEUMYZ+hgiaEIZPSlw0Z9DM7EEeuss5giNDVUju8x3DTy0WSLKXBlmNDgwN9N1R2lz+j4Jym&#10;7W+VVvuVvB4LexxPbt/tlPqcjrs1iEBjeItf7oOO8+fw/CUeI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LYEsAAAADbAAAADwAAAAAAAAAAAAAAAACYAgAAZHJzL2Rvd25y&#10;ZXYueG1sUEsFBgAAAAAEAAQA9QAAAIUDAAAAAA==&#10;" fillcolor="#8db3e2 [1311]" strokecolor="#95b3d7 [194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alt="iconfull.jpg" style="position:absolute;left:72152;top:60007;width:4824;height:48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9LDnAAAAA2wAAAA8AAABkcnMvZG93bnJldi54bWxET02LwjAQvQv+hzDC3jTVBXG7RhFBENmD&#10;WmHZ29CMTbCZlCZq998bQfA2j/c582XnanGjNljPCsajDARx6bXlSsGp2AxnIEJE1lh7JgX/FGC5&#10;6PfmmGt/5wPdjrESKYRDjgpMjE0uZSgNOQwj3xAn7uxbhzHBtpK6xXsKd7WcZNlUOrScGgw2tDZU&#10;Xo5Xp2C1P6y7nTW1zf5+vyo+/+yLbVDqY9CtvkFE6uJb/HJvdZr/Cc9f0gFy8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b0sOcAAAADbAAAADwAAAAAAAAAAAAAAAACfAgAA&#10;ZHJzL2Rvd25yZXYueG1sUEsFBgAAAAAEAAQA9wAAAIwDAAAAAA==&#10;">
                <v:imagedata r:id="rId2" o:title="iconfull"/>
              </v:shape>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50" w:rsidRDefault="00214F50" w:rsidP="007C0F7D">
    <w:pPr>
      <w:pStyle w:val="Footer"/>
      <w:jc w:val="right"/>
      <w:rPr>
        <w:sz w:val="18"/>
        <w:szCs w:val="18"/>
      </w:rPr>
    </w:pPr>
  </w:p>
  <w:p w:rsidR="00214F50" w:rsidRDefault="00214F50" w:rsidP="00E94184">
    <w:pPr>
      <w:pStyle w:val="Footer"/>
      <w:jc w:val="center"/>
      <w:rPr>
        <w:sz w:val="18"/>
        <w:szCs w:val="18"/>
      </w:rPr>
    </w:pPr>
    <w:r w:rsidRPr="005501EC">
      <w:rPr>
        <w:sz w:val="18"/>
        <w:szCs w:val="18"/>
      </w:rPr>
      <w:t xml:space="preserve">Horizon Research Limited </w:t>
    </w:r>
    <w:r>
      <w:rPr>
        <w:sz w:val="18"/>
        <w:szCs w:val="18"/>
      </w:rPr>
      <w:t>PO Box 52-107 Kingsland 1352.</w:t>
    </w:r>
    <w:r w:rsidRPr="005501EC">
      <w:rPr>
        <w:sz w:val="18"/>
        <w:szCs w:val="18"/>
      </w:rPr>
      <w:t xml:space="preserve"> Telephon</w:t>
    </w:r>
    <w:r>
      <w:rPr>
        <w:sz w:val="18"/>
        <w:szCs w:val="18"/>
      </w:rPr>
      <w:t>e 021 84 85 76 or 021 076 2040.</w:t>
    </w:r>
  </w:p>
  <w:p w:rsidR="00214F50" w:rsidRDefault="00214F50" w:rsidP="00E94184">
    <w:pPr>
      <w:pStyle w:val="Footer"/>
      <w:jc w:val="center"/>
      <w:rPr>
        <w:sz w:val="18"/>
        <w:szCs w:val="18"/>
      </w:rPr>
    </w:pPr>
    <w:r w:rsidRPr="005501EC">
      <w:rPr>
        <w:sz w:val="18"/>
        <w:szCs w:val="18"/>
      </w:rPr>
      <w:t xml:space="preserve">E-mail </w:t>
    </w:r>
    <w:hyperlink r:id="rId1" w:history="1">
      <w:r w:rsidRPr="005501EC">
        <w:rPr>
          <w:rStyle w:val="Hyperlink"/>
          <w:sz w:val="18"/>
          <w:szCs w:val="18"/>
        </w:rPr>
        <w:t>gcolman@horizonresearch.co.nz</w:t>
      </w:r>
    </w:hyperlink>
    <w:r w:rsidRPr="005501EC">
      <w:rPr>
        <w:sz w:val="18"/>
        <w:szCs w:val="18"/>
      </w:rPr>
      <w:t xml:space="preserve">; </w:t>
    </w:r>
    <w:r>
      <w:rPr>
        <w:sz w:val="18"/>
        <w:szCs w:val="18"/>
      </w:rPr>
      <w:t xml:space="preserve">or </w:t>
    </w:r>
    <w:hyperlink r:id="rId2" w:history="1">
      <w:r w:rsidRPr="008E5376">
        <w:rPr>
          <w:rStyle w:val="Hyperlink"/>
          <w:sz w:val="18"/>
          <w:szCs w:val="18"/>
        </w:rPr>
        <w:t>manager@horizonresearch.co.nz</w:t>
      </w:r>
    </w:hyperlink>
    <w:r>
      <w:rPr>
        <w:sz w:val="18"/>
        <w:szCs w:val="18"/>
      </w:rPr>
      <w:t xml:space="preserve">. </w:t>
    </w:r>
    <w:hyperlink r:id="rId3" w:history="1">
      <w:r w:rsidRPr="008E5376">
        <w:rPr>
          <w:rStyle w:val="Hyperlink"/>
          <w:sz w:val="18"/>
          <w:szCs w:val="18"/>
        </w:rPr>
        <w:t>www.horizonpoll.co.nz</w:t>
      </w:r>
    </w:hyperlink>
  </w:p>
  <w:p w:rsidR="00214F50" w:rsidRPr="000D379F" w:rsidRDefault="00214F50" w:rsidP="000D379F">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50" w:rsidRPr="00A642AA" w:rsidRDefault="00214F50">
    <w:pPr>
      <w:pStyle w:val="Footer"/>
      <w:jc w:val="right"/>
      <w:rPr>
        <w:sz w:val="20"/>
        <w:szCs w:val="20"/>
      </w:rPr>
    </w:pPr>
    <w:r w:rsidRPr="00A642AA">
      <w:rPr>
        <w:sz w:val="20"/>
        <w:szCs w:val="20"/>
      </w:rPr>
      <w:t xml:space="preserve">Page </w:t>
    </w:r>
    <w:r w:rsidRPr="00A642AA">
      <w:rPr>
        <w:sz w:val="20"/>
        <w:szCs w:val="20"/>
      </w:rPr>
      <w:fldChar w:fldCharType="begin"/>
    </w:r>
    <w:r w:rsidRPr="00A642AA">
      <w:rPr>
        <w:sz w:val="20"/>
        <w:szCs w:val="20"/>
      </w:rPr>
      <w:instrText xml:space="preserve"> PAGE   \* MERGEFORMAT </w:instrText>
    </w:r>
    <w:r w:rsidRPr="00A642AA">
      <w:rPr>
        <w:sz w:val="20"/>
        <w:szCs w:val="20"/>
      </w:rPr>
      <w:fldChar w:fldCharType="separate"/>
    </w:r>
    <w:r w:rsidR="00F062D8">
      <w:rPr>
        <w:noProof/>
        <w:sz w:val="20"/>
        <w:szCs w:val="20"/>
      </w:rPr>
      <w:t>42</w:t>
    </w:r>
    <w:r w:rsidRPr="00A642AA">
      <w:rPr>
        <w:sz w:val="20"/>
        <w:szCs w:val="20"/>
      </w:rPr>
      <w:fldChar w:fldCharType="end"/>
    </w:r>
  </w:p>
  <w:p w:rsidR="00214F50" w:rsidRDefault="00214F50" w:rsidP="00E94184">
    <w:pPr>
      <w:pStyle w:val="Footer"/>
      <w:jc w:val="center"/>
      <w:rPr>
        <w:sz w:val="18"/>
        <w:szCs w:val="18"/>
      </w:rPr>
    </w:pPr>
    <w:r w:rsidRPr="005501EC">
      <w:rPr>
        <w:sz w:val="18"/>
        <w:szCs w:val="18"/>
      </w:rPr>
      <w:t xml:space="preserve">Horizon Research Limited </w:t>
    </w:r>
    <w:r>
      <w:rPr>
        <w:sz w:val="18"/>
        <w:szCs w:val="18"/>
      </w:rPr>
      <w:t>PO Box 52-107 Kingsland 1352.</w:t>
    </w:r>
    <w:r w:rsidRPr="005501EC">
      <w:rPr>
        <w:sz w:val="18"/>
        <w:szCs w:val="18"/>
      </w:rPr>
      <w:t xml:space="preserve"> Telephon</w:t>
    </w:r>
    <w:r>
      <w:rPr>
        <w:sz w:val="18"/>
        <w:szCs w:val="18"/>
      </w:rPr>
      <w:t>e 021 84 85 76 or 021 076 2040.</w:t>
    </w:r>
  </w:p>
  <w:p w:rsidR="00214F50" w:rsidRDefault="00214F50" w:rsidP="00E94184">
    <w:pPr>
      <w:pStyle w:val="Footer"/>
      <w:jc w:val="center"/>
      <w:rPr>
        <w:sz w:val="18"/>
        <w:szCs w:val="18"/>
      </w:rPr>
    </w:pPr>
    <w:r w:rsidRPr="005501EC">
      <w:rPr>
        <w:sz w:val="18"/>
        <w:szCs w:val="18"/>
      </w:rPr>
      <w:t xml:space="preserve">E-mail </w:t>
    </w:r>
    <w:hyperlink r:id="rId1" w:history="1">
      <w:r w:rsidRPr="005501EC">
        <w:rPr>
          <w:rStyle w:val="Hyperlink"/>
          <w:sz w:val="18"/>
          <w:szCs w:val="18"/>
        </w:rPr>
        <w:t>gcolman@horizonresearch.co.nz</w:t>
      </w:r>
    </w:hyperlink>
    <w:r w:rsidRPr="005501EC">
      <w:rPr>
        <w:sz w:val="18"/>
        <w:szCs w:val="18"/>
      </w:rPr>
      <w:t xml:space="preserve">; </w:t>
    </w:r>
    <w:r>
      <w:rPr>
        <w:sz w:val="18"/>
        <w:szCs w:val="18"/>
      </w:rPr>
      <w:t xml:space="preserve">or </w:t>
    </w:r>
    <w:hyperlink r:id="rId2" w:history="1">
      <w:r w:rsidRPr="008E5376">
        <w:rPr>
          <w:rStyle w:val="Hyperlink"/>
          <w:sz w:val="18"/>
          <w:szCs w:val="18"/>
        </w:rPr>
        <w:t>manager@horizonresearch.co.nz</w:t>
      </w:r>
    </w:hyperlink>
    <w:r>
      <w:rPr>
        <w:sz w:val="18"/>
        <w:szCs w:val="18"/>
      </w:rPr>
      <w:t xml:space="preserve">. </w:t>
    </w:r>
    <w:hyperlink r:id="rId3" w:history="1">
      <w:r w:rsidRPr="008E5376">
        <w:rPr>
          <w:rStyle w:val="Hyperlink"/>
          <w:sz w:val="18"/>
          <w:szCs w:val="18"/>
        </w:rPr>
        <w:t>www.horizonpoll.co.nz</w:t>
      </w:r>
    </w:hyperlink>
  </w:p>
  <w:p w:rsidR="00214F50" w:rsidRPr="000D379F" w:rsidRDefault="00214F50" w:rsidP="000D379F">
    <w:pPr>
      <w:pStyle w:val="Footer"/>
      <w:jc w:val="center"/>
      <w:rP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50" w:rsidRPr="004B2522" w:rsidRDefault="00214F50" w:rsidP="007C0F7D">
    <w:pPr>
      <w:pStyle w:val="Footer"/>
      <w:jc w:val="right"/>
    </w:pPr>
    <w:r w:rsidRPr="004B2522">
      <w:t xml:space="preserve">Page </w:t>
    </w:r>
    <w:r>
      <w:fldChar w:fldCharType="begin"/>
    </w:r>
    <w:r>
      <w:instrText xml:space="preserve"> PAGE   \* MERGEFORMAT </w:instrText>
    </w:r>
    <w:r>
      <w:fldChar w:fldCharType="separate"/>
    </w:r>
    <w:r w:rsidR="00F062D8">
      <w:rPr>
        <w:noProof/>
      </w:rPr>
      <w:t>43</w:t>
    </w:r>
    <w:r>
      <w:rPr>
        <w:noProof/>
      </w:rPr>
      <w:fldChar w:fldCharType="end"/>
    </w:r>
  </w:p>
  <w:p w:rsidR="00214F50" w:rsidRDefault="00214F50" w:rsidP="00AD4DE0">
    <w:pPr>
      <w:pStyle w:val="Footer"/>
      <w:jc w:val="center"/>
      <w:rPr>
        <w:sz w:val="18"/>
        <w:szCs w:val="18"/>
      </w:rPr>
    </w:pPr>
    <w:r w:rsidRPr="005501EC">
      <w:rPr>
        <w:sz w:val="18"/>
        <w:szCs w:val="18"/>
      </w:rPr>
      <w:t xml:space="preserve">Horizon Research Limited </w:t>
    </w:r>
    <w:r>
      <w:rPr>
        <w:sz w:val="18"/>
        <w:szCs w:val="18"/>
      </w:rPr>
      <w:t>PO Box 52-107 Kingsland 1352.</w:t>
    </w:r>
    <w:r w:rsidRPr="005501EC">
      <w:rPr>
        <w:sz w:val="18"/>
        <w:szCs w:val="18"/>
      </w:rPr>
      <w:t xml:space="preserve"> Telephon</w:t>
    </w:r>
    <w:r>
      <w:rPr>
        <w:sz w:val="18"/>
        <w:szCs w:val="18"/>
      </w:rPr>
      <w:t>e 021 84 85 76 or 021 076 2040.</w:t>
    </w:r>
  </w:p>
  <w:p w:rsidR="00214F50" w:rsidRDefault="00214F50" w:rsidP="00AD4DE0">
    <w:pPr>
      <w:pStyle w:val="Footer"/>
      <w:jc w:val="center"/>
      <w:rPr>
        <w:sz w:val="18"/>
        <w:szCs w:val="18"/>
      </w:rPr>
    </w:pPr>
    <w:r w:rsidRPr="005501EC">
      <w:rPr>
        <w:sz w:val="18"/>
        <w:szCs w:val="18"/>
      </w:rPr>
      <w:t xml:space="preserve">E-mail </w:t>
    </w:r>
    <w:hyperlink r:id="rId1" w:history="1">
      <w:r w:rsidRPr="005501EC">
        <w:rPr>
          <w:rStyle w:val="Hyperlink"/>
          <w:sz w:val="18"/>
          <w:szCs w:val="18"/>
        </w:rPr>
        <w:t>gcolman@horizonresearch.co.nz</w:t>
      </w:r>
    </w:hyperlink>
    <w:r w:rsidRPr="005501EC">
      <w:rPr>
        <w:sz w:val="18"/>
        <w:szCs w:val="18"/>
      </w:rPr>
      <w:t xml:space="preserve">; </w:t>
    </w:r>
    <w:r>
      <w:rPr>
        <w:sz w:val="18"/>
        <w:szCs w:val="18"/>
      </w:rPr>
      <w:t xml:space="preserve">or </w:t>
    </w:r>
    <w:hyperlink r:id="rId2" w:history="1">
      <w:r w:rsidRPr="008E5376">
        <w:rPr>
          <w:rStyle w:val="Hyperlink"/>
          <w:sz w:val="18"/>
          <w:szCs w:val="18"/>
        </w:rPr>
        <w:t>manager@horizonresearch.co.nz</w:t>
      </w:r>
    </w:hyperlink>
    <w:r>
      <w:rPr>
        <w:sz w:val="18"/>
        <w:szCs w:val="18"/>
      </w:rPr>
      <w:t xml:space="preserve">. </w:t>
    </w:r>
    <w:hyperlink r:id="rId3" w:history="1">
      <w:r w:rsidRPr="008E5376">
        <w:rPr>
          <w:rStyle w:val="Hyperlink"/>
          <w:sz w:val="18"/>
          <w:szCs w:val="18"/>
        </w:rPr>
        <w:t>www.horizonpoll.co.nz</w:t>
      </w:r>
    </w:hyperlink>
  </w:p>
  <w:p w:rsidR="00214F50" w:rsidRPr="000D379F" w:rsidRDefault="00214F50" w:rsidP="000D379F">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DFF" w:rsidRDefault="001D4DFF" w:rsidP="00391FD8">
      <w:pPr>
        <w:spacing w:after="0" w:line="240" w:lineRule="auto"/>
      </w:pPr>
      <w:r>
        <w:separator/>
      </w:r>
    </w:p>
  </w:footnote>
  <w:footnote w:type="continuationSeparator" w:id="0">
    <w:p w:rsidR="001D4DFF" w:rsidRDefault="001D4DFF" w:rsidP="00391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50" w:rsidRDefault="00214F50" w:rsidP="00391FD8">
    <w:pPr>
      <w:pStyle w:val="Header"/>
      <w:jc w:val="right"/>
    </w:pPr>
  </w:p>
  <w:p w:rsidR="00214F50" w:rsidRDefault="00214F50" w:rsidP="00391FD8">
    <w:pPr>
      <w:pStyle w:val="Header"/>
      <w:jc w:val="right"/>
    </w:pPr>
  </w:p>
  <w:p w:rsidR="00214F50" w:rsidRDefault="00214F50" w:rsidP="00391FD8">
    <w:pPr>
      <w:pStyle w:val="Header"/>
      <w:jc w:val="right"/>
    </w:pPr>
  </w:p>
  <w:p w:rsidR="00214F50" w:rsidRDefault="00214F50" w:rsidP="00391FD8">
    <w:pPr>
      <w:pStyle w:val="Header"/>
      <w:jc w:val="right"/>
    </w:pPr>
  </w:p>
  <w:p w:rsidR="00214F50" w:rsidRDefault="00214F50" w:rsidP="00391FD8">
    <w:pPr>
      <w:pStyle w:val="Header"/>
      <w:jc w:val="right"/>
    </w:pPr>
  </w:p>
  <w:p w:rsidR="00214F50" w:rsidRDefault="00214F50" w:rsidP="00391FD8">
    <w:pPr>
      <w:pStyle w:val="Header"/>
      <w:jc w:val="right"/>
    </w:pPr>
  </w:p>
  <w:p w:rsidR="00214F50" w:rsidRDefault="00214F50" w:rsidP="00391FD8">
    <w:pPr>
      <w:pStyle w:val="Header"/>
      <w:jc w:val="right"/>
    </w:pPr>
    <w:r>
      <w:rPr>
        <w:noProof/>
        <w:lang w:eastAsia="en-NZ"/>
      </w:rPr>
      <w:drawing>
        <wp:inline distT="0" distB="0" distL="0" distR="0" wp14:anchorId="7E044E8E" wp14:editId="06468FB5">
          <wp:extent cx="2628900" cy="323850"/>
          <wp:effectExtent l="19050" t="0" r="0" b="0"/>
          <wp:docPr id="12" name="Picture 12" descr="Horizon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rizon Research"/>
                  <pic:cNvPicPr>
                    <a:picLocks noChangeAspect="1" noChangeArrowheads="1"/>
                  </pic:cNvPicPr>
                </pic:nvPicPr>
                <pic:blipFill>
                  <a:blip r:embed="rId1"/>
                  <a:srcRect/>
                  <a:stretch>
                    <a:fillRect/>
                  </a:stretch>
                </pic:blipFill>
                <pic:spPr bwMode="auto">
                  <a:xfrm>
                    <a:off x="0" y="0"/>
                    <a:ext cx="2628900" cy="3238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50" w:rsidRDefault="00214F50" w:rsidP="00391FD8">
    <w:pPr>
      <w:pStyle w:val="Header"/>
      <w:jc w:val="right"/>
    </w:pPr>
    <w:r>
      <w:rPr>
        <w:noProof/>
        <w:lang w:eastAsia="en-NZ"/>
      </w:rPr>
      <w:drawing>
        <wp:inline distT="0" distB="0" distL="0" distR="0" wp14:anchorId="288DA451" wp14:editId="5CE58D71">
          <wp:extent cx="2628900" cy="323850"/>
          <wp:effectExtent l="19050" t="0" r="0" b="0"/>
          <wp:docPr id="24" name="Picture 12" descr="Horizon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rizon Research"/>
                  <pic:cNvPicPr>
                    <a:picLocks noChangeAspect="1" noChangeArrowheads="1"/>
                  </pic:cNvPicPr>
                </pic:nvPicPr>
                <pic:blipFill>
                  <a:blip r:embed="rId1"/>
                  <a:srcRect/>
                  <a:stretch>
                    <a:fillRect/>
                  </a:stretch>
                </pic:blipFill>
                <pic:spPr bwMode="auto">
                  <a:xfrm>
                    <a:off x="0" y="0"/>
                    <a:ext cx="2628900" cy="3238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50" w:rsidRDefault="00214F50" w:rsidP="00391FD8">
    <w:pPr>
      <w:pStyle w:val="Header"/>
      <w:jc w:val="right"/>
    </w:pPr>
    <w:r>
      <w:rPr>
        <w:noProof/>
        <w:lang w:eastAsia="en-NZ"/>
      </w:rPr>
      <w:drawing>
        <wp:inline distT="0" distB="0" distL="0" distR="0" wp14:anchorId="6D7015F8" wp14:editId="0007B6D8">
          <wp:extent cx="2628900" cy="323850"/>
          <wp:effectExtent l="19050" t="0" r="0" b="0"/>
          <wp:docPr id="8" name="Picture 12" descr="Horizon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rizon Research"/>
                  <pic:cNvPicPr>
                    <a:picLocks noChangeAspect="1" noChangeArrowheads="1"/>
                  </pic:cNvPicPr>
                </pic:nvPicPr>
                <pic:blipFill>
                  <a:blip r:embed="rId1"/>
                  <a:srcRect/>
                  <a:stretch>
                    <a:fillRect/>
                  </a:stretch>
                </pic:blipFill>
                <pic:spPr bwMode="auto">
                  <a:xfrm>
                    <a:off x="0" y="0"/>
                    <a:ext cx="2628900" cy="32385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50" w:rsidRDefault="00214F50" w:rsidP="00391FD8">
    <w:pPr>
      <w:pStyle w:val="Header"/>
      <w:jc w:val="right"/>
    </w:pPr>
    <w:r>
      <w:rPr>
        <w:noProof/>
        <w:lang w:eastAsia="en-NZ"/>
      </w:rPr>
      <w:drawing>
        <wp:inline distT="0" distB="0" distL="0" distR="0" wp14:anchorId="7B45188D" wp14:editId="24CBE5CA">
          <wp:extent cx="2628900" cy="323850"/>
          <wp:effectExtent l="19050" t="0" r="0" b="0"/>
          <wp:docPr id="5" name="Picture 5" descr="Horizon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rizon Research"/>
                  <pic:cNvPicPr>
                    <a:picLocks noChangeAspect="1" noChangeArrowheads="1"/>
                  </pic:cNvPicPr>
                </pic:nvPicPr>
                <pic:blipFill>
                  <a:blip r:embed="rId1"/>
                  <a:srcRect/>
                  <a:stretch>
                    <a:fillRect/>
                  </a:stretch>
                </pic:blipFill>
                <pic:spPr bwMode="auto">
                  <a:xfrm>
                    <a:off x="0" y="0"/>
                    <a:ext cx="2628900" cy="323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5267"/>
    <w:multiLevelType w:val="hybridMultilevel"/>
    <w:tmpl w:val="1124FA5E"/>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1">
    <w:nsid w:val="23570B91"/>
    <w:multiLevelType w:val="hybridMultilevel"/>
    <w:tmpl w:val="B6B4A26E"/>
    <w:lvl w:ilvl="0" w:tplc="14090001">
      <w:start w:val="1"/>
      <w:numFmt w:val="bullet"/>
      <w:lvlText w:val=""/>
      <w:lvlJc w:val="left"/>
      <w:pPr>
        <w:ind w:left="1200" w:hanging="360"/>
      </w:pPr>
      <w:rPr>
        <w:rFonts w:ascii="Symbol" w:hAnsi="Symbol" w:hint="default"/>
      </w:rPr>
    </w:lvl>
    <w:lvl w:ilvl="1" w:tplc="14090003" w:tentative="1">
      <w:start w:val="1"/>
      <w:numFmt w:val="bullet"/>
      <w:lvlText w:val="o"/>
      <w:lvlJc w:val="left"/>
      <w:pPr>
        <w:ind w:left="1920" w:hanging="360"/>
      </w:pPr>
      <w:rPr>
        <w:rFonts w:ascii="Courier New" w:hAnsi="Courier New" w:cs="Courier New" w:hint="default"/>
      </w:rPr>
    </w:lvl>
    <w:lvl w:ilvl="2" w:tplc="14090005" w:tentative="1">
      <w:start w:val="1"/>
      <w:numFmt w:val="bullet"/>
      <w:lvlText w:val=""/>
      <w:lvlJc w:val="left"/>
      <w:pPr>
        <w:ind w:left="2640" w:hanging="360"/>
      </w:pPr>
      <w:rPr>
        <w:rFonts w:ascii="Wingdings" w:hAnsi="Wingdings" w:hint="default"/>
      </w:rPr>
    </w:lvl>
    <w:lvl w:ilvl="3" w:tplc="14090001" w:tentative="1">
      <w:start w:val="1"/>
      <w:numFmt w:val="bullet"/>
      <w:lvlText w:val=""/>
      <w:lvlJc w:val="left"/>
      <w:pPr>
        <w:ind w:left="3360" w:hanging="360"/>
      </w:pPr>
      <w:rPr>
        <w:rFonts w:ascii="Symbol" w:hAnsi="Symbol" w:hint="default"/>
      </w:rPr>
    </w:lvl>
    <w:lvl w:ilvl="4" w:tplc="14090003" w:tentative="1">
      <w:start w:val="1"/>
      <w:numFmt w:val="bullet"/>
      <w:lvlText w:val="o"/>
      <w:lvlJc w:val="left"/>
      <w:pPr>
        <w:ind w:left="4080" w:hanging="360"/>
      </w:pPr>
      <w:rPr>
        <w:rFonts w:ascii="Courier New" w:hAnsi="Courier New" w:cs="Courier New" w:hint="default"/>
      </w:rPr>
    </w:lvl>
    <w:lvl w:ilvl="5" w:tplc="14090005" w:tentative="1">
      <w:start w:val="1"/>
      <w:numFmt w:val="bullet"/>
      <w:lvlText w:val=""/>
      <w:lvlJc w:val="left"/>
      <w:pPr>
        <w:ind w:left="4800" w:hanging="360"/>
      </w:pPr>
      <w:rPr>
        <w:rFonts w:ascii="Wingdings" w:hAnsi="Wingdings" w:hint="default"/>
      </w:rPr>
    </w:lvl>
    <w:lvl w:ilvl="6" w:tplc="14090001" w:tentative="1">
      <w:start w:val="1"/>
      <w:numFmt w:val="bullet"/>
      <w:lvlText w:val=""/>
      <w:lvlJc w:val="left"/>
      <w:pPr>
        <w:ind w:left="5520" w:hanging="360"/>
      </w:pPr>
      <w:rPr>
        <w:rFonts w:ascii="Symbol" w:hAnsi="Symbol" w:hint="default"/>
      </w:rPr>
    </w:lvl>
    <w:lvl w:ilvl="7" w:tplc="14090003" w:tentative="1">
      <w:start w:val="1"/>
      <w:numFmt w:val="bullet"/>
      <w:lvlText w:val="o"/>
      <w:lvlJc w:val="left"/>
      <w:pPr>
        <w:ind w:left="6240" w:hanging="360"/>
      </w:pPr>
      <w:rPr>
        <w:rFonts w:ascii="Courier New" w:hAnsi="Courier New" w:cs="Courier New" w:hint="default"/>
      </w:rPr>
    </w:lvl>
    <w:lvl w:ilvl="8" w:tplc="14090005" w:tentative="1">
      <w:start w:val="1"/>
      <w:numFmt w:val="bullet"/>
      <w:lvlText w:val=""/>
      <w:lvlJc w:val="left"/>
      <w:pPr>
        <w:ind w:left="6960" w:hanging="360"/>
      </w:pPr>
      <w:rPr>
        <w:rFonts w:ascii="Wingdings" w:hAnsi="Wingdings" w:hint="default"/>
      </w:rPr>
    </w:lvl>
  </w:abstractNum>
  <w:abstractNum w:abstractNumId="2">
    <w:nsid w:val="34A25643"/>
    <w:multiLevelType w:val="hybridMultilevel"/>
    <w:tmpl w:val="14AA385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37AF60C3"/>
    <w:multiLevelType w:val="hybridMultilevel"/>
    <w:tmpl w:val="3E62C8E2"/>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4">
    <w:nsid w:val="3A40766E"/>
    <w:multiLevelType w:val="hybridMultilevel"/>
    <w:tmpl w:val="36ACD928"/>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5">
    <w:nsid w:val="3E00385B"/>
    <w:multiLevelType w:val="hybridMultilevel"/>
    <w:tmpl w:val="88103488"/>
    <w:lvl w:ilvl="0" w:tplc="14090001">
      <w:start w:val="1"/>
      <w:numFmt w:val="bullet"/>
      <w:lvlText w:val=""/>
      <w:lvlJc w:val="left"/>
      <w:pPr>
        <w:ind w:left="1185" w:hanging="360"/>
      </w:pPr>
      <w:rPr>
        <w:rFonts w:ascii="Symbol" w:hAnsi="Symbol" w:hint="default"/>
      </w:rPr>
    </w:lvl>
    <w:lvl w:ilvl="1" w:tplc="14090003" w:tentative="1">
      <w:start w:val="1"/>
      <w:numFmt w:val="bullet"/>
      <w:lvlText w:val="o"/>
      <w:lvlJc w:val="left"/>
      <w:pPr>
        <w:ind w:left="1905" w:hanging="360"/>
      </w:pPr>
      <w:rPr>
        <w:rFonts w:ascii="Courier New" w:hAnsi="Courier New" w:cs="Courier New" w:hint="default"/>
      </w:rPr>
    </w:lvl>
    <w:lvl w:ilvl="2" w:tplc="14090005" w:tentative="1">
      <w:start w:val="1"/>
      <w:numFmt w:val="bullet"/>
      <w:lvlText w:val=""/>
      <w:lvlJc w:val="left"/>
      <w:pPr>
        <w:ind w:left="2625" w:hanging="360"/>
      </w:pPr>
      <w:rPr>
        <w:rFonts w:ascii="Wingdings" w:hAnsi="Wingdings" w:hint="default"/>
      </w:rPr>
    </w:lvl>
    <w:lvl w:ilvl="3" w:tplc="14090001" w:tentative="1">
      <w:start w:val="1"/>
      <w:numFmt w:val="bullet"/>
      <w:lvlText w:val=""/>
      <w:lvlJc w:val="left"/>
      <w:pPr>
        <w:ind w:left="3345" w:hanging="360"/>
      </w:pPr>
      <w:rPr>
        <w:rFonts w:ascii="Symbol" w:hAnsi="Symbol" w:hint="default"/>
      </w:rPr>
    </w:lvl>
    <w:lvl w:ilvl="4" w:tplc="14090003" w:tentative="1">
      <w:start w:val="1"/>
      <w:numFmt w:val="bullet"/>
      <w:lvlText w:val="o"/>
      <w:lvlJc w:val="left"/>
      <w:pPr>
        <w:ind w:left="4065" w:hanging="360"/>
      </w:pPr>
      <w:rPr>
        <w:rFonts w:ascii="Courier New" w:hAnsi="Courier New" w:cs="Courier New" w:hint="default"/>
      </w:rPr>
    </w:lvl>
    <w:lvl w:ilvl="5" w:tplc="14090005" w:tentative="1">
      <w:start w:val="1"/>
      <w:numFmt w:val="bullet"/>
      <w:lvlText w:val=""/>
      <w:lvlJc w:val="left"/>
      <w:pPr>
        <w:ind w:left="4785" w:hanging="360"/>
      </w:pPr>
      <w:rPr>
        <w:rFonts w:ascii="Wingdings" w:hAnsi="Wingdings" w:hint="default"/>
      </w:rPr>
    </w:lvl>
    <w:lvl w:ilvl="6" w:tplc="14090001" w:tentative="1">
      <w:start w:val="1"/>
      <w:numFmt w:val="bullet"/>
      <w:lvlText w:val=""/>
      <w:lvlJc w:val="left"/>
      <w:pPr>
        <w:ind w:left="5505" w:hanging="360"/>
      </w:pPr>
      <w:rPr>
        <w:rFonts w:ascii="Symbol" w:hAnsi="Symbol" w:hint="default"/>
      </w:rPr>
    </w:lvl>
    <w:lvl w:ilvl="7" w:tplc="14090003" w:tentative="1">
      <w:start w:val="1"/>
      <w:numFmt w:val="bullet"/>
      <w:lvlText w:val="o"/>
      <w:lvlJc w:val="left"/>
      <w:pPr>
        <w:ind w:left="6225" w:hanging="360"/>
      </w:pPr>
      <w:rPr>
        <w:rFonts w:ascii="Courier New" w:hAnsi="Courier New" w:cs="Courier New" w:hint="default"/>
      </w:rPr>
    </w:lvl>
    <w:lvl w:ilvl="8" w:tplc="14090005" w:tentative="1">
      <w:start w:val="1"/>
      <w:numFmt w:val="bullet"/>
      <w:lvlText w:val=""/>
      <w:lvlJc w:val="left"/>
      <w:pPr>
        <w:ind w:left="6945" w:hanging="360"/>
      </w:pPr>
      <w:rPr>
        <w:rFonts w:ascii="Wingdings" w:hAnsi="Wingdings" w:hint="default"/>
      </w:rPr>
    </w:lvl>
  </w:abstractNum>
  <w:abstractNum w:abstractNumId="6">
    <w:nsid w:val="520E1D8E"/>
    <w:multiLevelType w:val="multilevel"/>
    <w:tmpl w:val="1D826B72"/>
    <w:lvl w:ilvl="0">
      <w:start w:val="1"/>
      <w:numFmt w:val="decimal"/>
      <w:lvlText w:val="%1."/>
      <w:lvlJc w:val="left"/>
      <w:pPr>
        <w:ind w:left="4860"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nsid w:val="640D11D9"/>
    <w:multiLevelType w:val="hybridMultilevel"/>
    <w:tmpl w:val="B9E04E44"/>
    <w:lvl w:ilvl="0" w:tplc="13980706">
      <w:start w:val="1"/>
      <w:numFmt w:val="decimal"/>
      <w:pStyle w:val="HorizonSubheading"/>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6C1957A1"/>
    <w:multiLevelType w:val="hybridMultilevel"/>
    <w:tmpl w:val="0BA2A034"/>
    <w:lvl w:ilvl="0" w:tplc="14090001">
      <w:start w:val="1"/>
      <w:numFmt w:val="bullet"/>
      <w:lvlText w:val=""/>
      <w:lvlJc w:val="left"/>
      <w:pPr>
        <w:ind w:left="1200" w:hanging="360"/>
      </w:pPr>
      <w:rPr>
        <w:rFonts w:ascii="Symbol" w:hAnsi="Symbol" w:hint="default"/>
      </w:rPr>
    </w:lvl>
    <w:lvl w:ilvl="1" w:tplc="14090003" w:tentative="1">
      <w:start w:val="1"/>
      <w:numFmt w:val="bullet"/>
      <w:lvlText w:val="o"/>
      <w:lvlJc w:val="left"/>
      <w:pPr>
        <w:ind w:left="1920" w:hanging="360"/>
      </w:pPr>
      <w:rPr>
        <w:rFonts w:ascii="Courier New" w:hAnsi="Courier New" w:cs="Courier New" w:hint="default"/>
      </w:rPr>
    </w:lvl>
    <w:lvl w:ilvl="2" w:tplc="14090005" w:tentative="1">
      <w:start w:val="1"/>
      <w:numFmt w:val="bullet"/>
      <w:lvlText w:val=""/>
      <w:lvlJc w:val="left"/>
      <w:pPr>
        <w:ind w:left="2640" w:hanging="360"/>
      </w:pPr>
      <w:rPr>
        <w:rFonts w:ascii="Wingdings" w:hAnsi="Wingdings" w:hint="default"/>
      </w:rPr>
    </w:lvl>
    <w:lvl w:ilvl="3" w:tplc="14090001" w:tentative="1">
      <w:start w:val="1"/>
      <w:numFmt w:val="bullet"/>
      <w:lvlText w:val=""/>
      <w:lvlJc w:val="left"/>
      <w:pPr>
        <w:ind w:left="3360" w:hanging="360"/>
      </w:pPr>
      <w:rPr>
        <w:rFonts w:ascii="Symbol" w:hAnsi="Symbol" w:hint="default"/>
      </w:rPr>
    </w:lvl>
    <w:lvl w:ilvl="4" w:tplc="14090003" w:tentative="1">
      <w:start w:val="1"/>
      <w:numFmt w:val="bullet"/>
      <w:lvlText w:val="o"/>
      <w:lvlJc w:val="left"/>
      <w:pPr>
        <w:ind w:left="4080" w:hanging="360"/>
      </w:pPr>
      <w:rPr>
        <w:rFonts w:ascii="Courier New" w:hAnsi="Courier New" w:cs="Courier New" w:hint="default"/>
      </w:rPr>
    </w:lvl>
    <w:lvl w:ilvl="5" w:tplc="14090005" w:tentative="1">
      <w:start w:val="1"/>
      <w:numFmt w:val="bullet"/>
      <w:lvlText w:val=""/>
      <w:lvlJc w:val="left"/>
      <w:pPr>
        <w:ind w:left="4800" w:hanging="360"/>
      </w:pPr>
      <w:rPr>
        <w:rFonts w:ascii="Wingdings" w:hAnsi="Wingdings" w:hint="default"/>
      </w:rPr>
    </w:lvl>
    <w:lvl w:ilvl="6" w:tplc="14090001" w:tentative="1">
      <w:start w:val="1"/>
      <w:numFmt w:val="bullet"/>
      <w:lvlText w:val=""/>
      <w:lvlJc w:val="left"/>
      <w:pPr>
        <w:ind w:left="5520" w:hanging="360"/>
      </w:pPr>
      <w:rPr>
        <w:rFonts w:ascii="Symbol" w:hAnsi="Symbol" w:hint="default"/>
      </w:rPr>
    </w:lvl>
    <w:lvl w:ilvl="7" w:tplc="14090003" w:tentative="1">
      <w:start w:val="1"/>
      <w:numFmt w:val="bullet"/>
      <w:lvlText w:val="o"/>
      <w:lvlJc w:val="left"/>
      <w:pPr>
        <w:ind w:left="6240" w:hanging="360"/>
      </w:pPr>
      <w:rPr>
        <w:rFonts w:ascii="Courier New" w:hAnsi="Courier New" w:cs="Courier New" w:hint="default"/>
      </w:rPr>
    </w:lvl>
    <w:lvl w:ilvl="8" w:tplc="14090005" w:tentative="1">
      <w:start w:val="1"/>
      <w:numFmt w:val="bullet"/>
      <w:lvlText w:val=""/>
      <w:lvlJc w:val="left"/>
      <w:pPr>
        <w:ind w:left="6960" w:hanging="360"/>
      </w:pPr>
      <w:rPr>
        <w:rFonts w:ascii="Wingdings" w:hAnsi="Wingdings" w:hint="default"/>
      </w:rPr>
    </w:lvl>
  </w:abstractNum>
  <w:abstractNum w:abstractNumId="9">
    <w:nsid w:val="6E6F55DD"/>
    <w:multiLevelType w:val="hybridMultilevel"/>
    <w:tmpl w:val="847AE5E4"/>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10">
    <w:nsid w:val="75CF613F"/>
    <w:multiLevelType w:val="multilevel"/>
    <w:tmpl w:val="1D826B72"/>
    <w:lvl w:ilvl="0">
      <w:start w:val="1"/>
      <w:numFmt w:val="decimal"/>
      <w:lvlText w:val="%1."/>
      <w:lvlJc w:val="left"/>
      <w:pPr>
        <w:ind w:left="1145" w:hanging="360"/>
      </w:pPr>
    </w:lvl>
    <w:lvl w:ilvl="1">
      <w:start w:val="2"/>
      <w:numFmt w:val="decimal"/>
      <w:isLgl/>
      <w:lvlText w:val="%1.%2"/>
      <w:lvlJc w:val="left"/>
      <w:pPr>
        <w:ind w:left="114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num w:numId="1">
    <w:abstractNumId w:val="10"/>
  </w:num>
  <w:num w:numId="2">
    <w:abstractNumId w:val="7"/>
  </w:num>
  <w:num w:numId="3">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9"/>
  </w:num>
  <w:num w:numId="7">
    <w:abstractNumId w:val="8"/>
  </w:num>
  <w:num w:numId="8">
    <w:abstractNumId w:val="2"/>
  </w:num>
  <w:num w:numId="9">
    <w:abstractNumId w:val="1"/>
  </w:num>
  <w:num w:numId="10">
    <w:abstractNumId w:val="0"/>
  </w:num>
  <w:num w:numId="11">
    <w:abstractNumId w:val="4"/>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kie Dennis">
    <w15:presenceInfo w15:providerId="None" w15:userId="Jackie Denn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FF5"/>
    <w:rsid w:val="00000257"/>
    <w:rsid w:val="00000FA0"/>
    <w:rsid w:val="00005FEC"/>
    <w:rsid w:val="0000772A"/>
    <w:rsid w:val="00010693"/>
    <w:rsid w:val="000133B9"/>
    <w:rsid w:val="00014E4A"/>
    <w:rsid w:val="00015A29"/>
    <w:rsid w:val="00016911"/>
    <w:rsid w:val="00016FD3"/>
    <w:rsid w:val="00017AD1"/>
    <w:rsid w:val="000218D7"/>
    <w:rsid w:val="00021900"/>
    <w:rsid w:val="00032C88"/>
    <w:rsid w:val="00035FF7"/>
    <w:rsid w:val="00036E4E"/>
    <w:rsid w:val="000402A4"/>
    <w:rsid w:val="000407DC"/>
    <w:rsid w:val="0004225D"/>
    <w:rsid w:val="00042C96"/>
    <w:rsid w:val="00042FFE"/>
    <w:rsid w:val="00043E3D"/>
    <w:rsid w:val="000448C1"/>
    <w:rsid w:val="00044DF6"/>
    <w:rsid w:val="00045D3F"/>
    <w:rsid w:val="00046FD3"/>
    <w:rsid w:val="000470AE"/>
    <w:rsid w:val="00052F1F"/>
    <w:rsid w:val="00060B11"/>
    <w:rsid w:val="00061866"/>
    <w:rsid w:val="00061B21"/>
    <w:rsid w:val="00061D60"/>
    <w:rsid w:val="000626F8"/>
    <w:rsid w:val="0006351F"/>
    <w:rsid w:val="00063987"/>
    <w:rsid w:val="0006407F"/>
    <w:rsid w:val="00067272"/>
    <w:rsid w:val="00072E3A"/>
    <w:rsid w:val="00075326"/>
    <w:rsid w:val="00076E4C"/>
    <w:rsid w:val="00080B3F"/>
    <w:rsid w:val="000855A5"/>
    <w:rsid w:val="00090721"/>
    <w:rsid w:val="00090757"/>
    <w:rsid w:val="00091B9C"/>
    <w:rsid w:val="00092B8B"/>
    <w:rsid w:val="00094B41"/>
    <w:rsid w:val="00096A4C"/>
    <w:rsid w:val="000972B1"/>
    <w:rsid w:val="000A0221"/>
    <w:rsid w:val="000A1AA3"/>
    <w:rsid w:val="000A2D96"/>
    <w:rsid w:val="000A2F68"/>
    <w:rsid w:val="000A7F28"/>
    <w:rsid w:val="000B1106"/>
    <w:rsid w:val="000B1DD8"/>
    <w:rsid w:val="000B31B0"/>
    <w:rsid w:val="000B3531"/>
    <w:rsid w:val="000B3BC8"/>
    <w:rsid w:val="000B5E1C"/>
    <w:rsid w:val="000C09E5"/>
    <w:rsid w:val="000C1F47"/>
    <w:rsid w:val="000C4935"/>
    <w:rsid w:val="000C5A1B"/>
    <w:rsid w:val="000C5E44"/>
    <w:rsid w:val="000C6437"/>
    <w:rsid w:val="000D1097"/>
    <w:rsid w:val="000D13C5"/>
    <w:rsid w:val="000D1DC4"/>
    <w:rsid w:val="000D36FF"/>
    <w:rsid w:val="000D379F"/>
    <w:rsid w:val="000E105F"/>
    <w:rsid w:val="000E392C"/>
    <w:rsid w:val="000F4593"/>
    <w:rsid w:val="000F7BF1"/>
    <w:rsid w:val="00103997"/>
    <w:rsid w:val="00105F7D"/>
    <w:rsid w:val="0010678A"/>
    <w:rsid w:val="001104CF"/>
    <w:rsid w:val="00110A44"/>
    <w:rsid w:val="00111E33"/>
    <w:rsid w:val="00112D48"/>
    <w:rsid w:val="001150CE"/>
    <w:rsid w:val="001157C5"/>
    <w:rsid w:val="001159EE"/>
    <w:rsid w:val="00115A0A"/>
    <w:rsid w:val="001167AE"/>
    <w:rsid w:val="00121268"/>
    <w:rsid w:val="001222EB"/>
    <w:rsid w:val="001241EA"/>
    <w:rsid w:val="00124746"/>
    <w:rsid w:val="00125D7B"/>
    <w:rsid w:val="0012698F"/>
    <w:rsid w:val="00126F0A"/>
    <w:rsid w:val="001276D9"/>
    <w:rsid w:val="00131034"/>
    <w:rsid w:val="001312B3"/>
    <w:rsid w:val="00135771"/>
    <w:rsid w:val="00136EF3"/>
    <w:rsid w:val="00140603"/>
    <w:rsid w:val="00140915"/>
    <w:rsid w:val="00144BD6"/>
    <w:rsid w:val="00145F4C"/>
    <w:rsid w:val="00147328"/>
    <w:rsid w:val="0014774D"/>
    <w:rsid w:val="001501F2"/>
    <w:rsid w:val="001522A2"/>
    <w:rsid w:val="00152BDA"/>
    <w:rsid w:val="00154E4D"/>
    <w:rsid w:val="00154F39"/>
    <w:rsid w:val="00156179"/>
    <w:rsid w:val="00157652"/>
    <w:rsid w:val="00157E08"/>
    <w:rsid w:val="001638E1"/>
    <w:rsid w:val="001641A7"/>
    <w:rsid w:val="00165248"/>
    <w:rsid w:val="00172721"/>
    <w:rsid w:val="00173E4A"/>
    <w:rsid w:val="00173F4F"/>
    <w:rsid w:val="0017432A"/>
    <w:rsid w:val="001756C6"/>
    <w:rsid w:val="00177F96"/>
    <w:rsid w:val="00180C4A"/>
    <w:rsid w:val="0018517D"/>
    <w:rsid w:val="00185D5C"/>
    <w:rsid w:val="00186FDA"/>
    <w:rsid w:val="00195B32"/>
    <w:rsid w:val="00196406"/>
    <w:rsid w:val="0019779D"/>
    <w:rsid w:val="001A099B"/>
    <w:rsid w:val="001A6984"/>
    <w:rsid w:val="001B242D"/>
    <w:rsid w:val="001B29C8"/>
    <w:rsid w:val="001B2A62"/>
    <w:rsid w:val="001B354A"/>
    <w:rsid w:val="001C0A36"/>
    <w:rsid w:val="001C1B3E"/>
    <w:rsid w:val="001D013F"/>
    <w:rsid w:val="001D1FDC"/>
    <w:rsid w:val="001D4DFF"/>
    <w:rsid w:val="001E0B35"/>
    <w:rsid w:val="001E0EB4"/>
    <w:rsid w:val="001E1E99"/>
    <w:rsid w:val="001E5081"/>
    <w:rsid w:val="001F135B"/>
    <w:rsid w:val="001F3E93"/>
    <w:rsid w:val="001F4A07"/>
    <w:rsid w:val="0020567A"/>
    <w:rsid w:val="002064AD"/>
    <w:rsid w:val="00206FA6"/>
    <w:rsid w:val="00207CF3"/>
    <w:rsid w:val="0021031C"/>
    <w:rsid w:val="00213AD1"/>
    <w:rsid w:val="002141C3"/>
    <w:rsid w:val="00214233"/>
    <w:rsid w:val="00214F50"/>
    <w:rsid w:val="00215AD7"/>
    <w:rsid w:val="00216D0F"/>
    <w:rsid w:val="00221A8B"/>
    <w:rsid w:val="00230699"/>
    <w:rsid w:val="0023165A"/>
    <w:rsid w:val="0023188A"/>
    <w:rsid w:val="0023228C"/>
    <w:rsid w:val="00233834"/>
    <w:rsid w:val="002344E3"/>
    <w:rsid w:val="00234DCA"/>
    <w:rsid w:val="0024252A"/>
    <w:rsid w:val="002473B1"/>
    <w:rsid w:val="00247678"/>
    <w:rsid w:val="00247F7E"/>
    <w:rsid w:val="0025312B"/>
    <w:rsid w:val="00254664"/>
    <w:rsid w:val="002567B3"/>
    <w:rsid w:val="002573B2"/>
    <w:rsid w:val="00260168"/>
    <w:rsid w:val="00260B8D"/>
    <w:rsid w:val="002614B3"/>
    <w:rsid w:val="00261A07"/>
    <w:rsid w:val="00264052"/>
    <w:rsid w:val="00265149"/>
    <w:rsid w:val="002730B9"/>
    <w:rsid w:val="0027370F"/>
    <w:rsid w:val="00274A41"/>
    <w:rsid w:val="00276E10"/>
    <w:rsid w:val="00280F2B"/>
    <w:rsid w:val="00281D0C"/>
    <w:rsid w:val="00285740"/>
    <w:rsid w:val="00291F05"/>
    <w:rsid w:val="00295CF5"/>
    <w:rsid w:val="00295F0B"/>
    <w:rsid w:val="00297190"/>
    <w:rsid w:val="0029720B"/>
    <w:rsid w:val="002A037B"/>
    <w:rsid w:val="002A0897"/>
    <w:rsid w:val="002A3658"/>
    <w:rsid w:val="002A481B"/>
    <w:rsid w:val="002A50DF"/>
    <w:rsid w:val="002A53B3"/>
    <w:rsid w:val="002A54E8"/>
    <w:rsid w:val="002A6DC5"/>
    <w:rsid w:val="002A7ABD"/>
    <w:rsid w:val="002A7DBD"/>
    <w:rsid w:val="002B138F"/>
    <w:rsid w:val="002B13B3"/>
    <w:rsid w:val="002B1BD3"/>
    <w:rsid w:val="002C0D01"/>
    <w:rsid w:val="002C2C87"/>
    <w:rsid w:val="002C578E"/>
    <w:rsid w:val="002C62AC"/>
    <w:rsid w:val="002C63C0"/>
    <w:rsid w:val="002D726E"/>
    <w:rsid w:val="002D7AEB"/>
    <w:rsid w:val="002D7E3B"/>
    <w:rsid w:val="002E04A9"/>
    <w:rsid w:val="002E084D"/>
    <w:rsid w:val="002E47EC"/>
    <w:rsid w:val="002F2E7D"/>
    <w:rsid w:val="002F531F"/>
    <w:rsid w:val="002F6A97"/>
    <w:rsid w:val="00301440"/>
    <w:rsid w:val="003057EC"/>
    <w:rsid w:val="00306105"/>
    <w:rsid w:val="003076A0"/>
    <w:rsid w:val="00310984"/>
    <w:rsid w:val="003112D6"/>
    <w:rsid w:val="00312EF2"/>
    <w:rsid w:val="00313D91"/>
    <w:rsid w:val="003156CE"/>
    <w:rsid w:val="00316EFF"/>
    <w:rsid w:val="003215BF"/>
    <w:rsid w:val="0032363E"/>
    <w:rsid w:val="003253CF"/>
    <w:rsid w:val="00334ED4"/>
    <w:rsid w:val="003404E5"/>
    <w:rsid w:val="00340FFF"/>
    <w:rsid w:val="0034559A"/>
    <w:rsid w:val="00346A47"/>
    <w:rsid w:val="00356252"/>
    <w:rsid w:val="00357CFA"/>
    <w:rsid w:val="00360664"/>
    <w:rsid w:val="00361E39"/>
    <w:rsid w:val="00364E54"/>
    <w:rsid w:val="003711B4"/>
    <w:rsid w:val="003751BC"/>
    <w:rsid w:val="0037767C"/>
    <w:rsid w:val="00384B44"/>
    <w:rsid w:val="00387C8F"/>
    <w:rsid w:val="00387DCF"/>
    <w:rsid w:val="00391B32"/>
    <w:rsid w:val="00391FD8"/>
    <w:rsid w:val="00393CE0"/>
    <w:rsid w:val="00394509"/>
    <w:rsid w:val="003A0229"/>
    <w:rsid w:val="003A2977"/>
    <w:rsid w:val="003A2A12"/>
    <w:rsid w:val="003A2B3A"/>
    <w:rsid w:val="003A3C77"/>
    <w:rsid w:val="003A47B8"/>
    <w:rsid w:val="003A590D"/>
    <w:rsid w:val="003B335C"/>
    <w:rsid w:val="003B3D9B"/>
    <w:rsid w:val="003B503E"/>
    <w:rsid w:val="003B5FD6"/>
    <w:rsid w:val="003C070B"/>
    <w:rsid w:val="003C29BA"/>
    <w:rsid w:val="003C3B02"/>
    <w:rsid w:val="003C65D3"/>
    <w:rsid w:val="003D0A41"/>
    <w:rsid w:val="003D3F0A"/>
    <w:rsid w:val="003D4F87"/>
    <w:rsid w:val="003D574B"/>
    <w:rsid w:val="003E0599"/>
    <w:rsid w:val="003E070D"/>
    <w:rsid w:val="003E4BB4"/>
    <w:rsid w:val="003E7693"/>
    <w:rsid w:val="003F2E77"/>
    <w:rsid w:val="003F3D76"/>
    <w:rsid w:val="003F406B"/>
    <w:rsid w:val="003F7120"/>
    <w:rsid w:val="00400EC4"/>
    <w:rsid w:val="004032F1"/>
    <w:rsid w:val="0040463D"/>
    <w:rsid w:val="00405A52"/>
    <w:rsid w:val="00405A96"/>
    <w:rsid w:val="00406927"/>
    <w:rsid w:val="00410127"/>
    <w:rsid w:val="0041046F"/>
    <w:rsid w:val="00416233"/>
    <w:rsid w:val="00417DCF"/>
    <w:rsid w:val="0042031F"/>
    <w:rsid w:val="00420492"/>
    <w:rsid w:val="004251C0"/>
    <w:rsid w:val="004255DA"/>
    <w:rsid w:val="0043097E"/>
    <w:rsid w:val="00440746"/>
    <w:rsid w:val="00442E01"/>
    <w:rsid w:val="00443029"/>
    <w:rsid w:val="00443EA4"/>
    <w:rsid w:val="00446591"/>
    <w:rsid w:val="00450492"/>
    <w:rsid w:val="00450FA8"/>
    <w:rsid w:val="0045389A"/>
    <w:rsid w:val="004546C4"/>
    <w:rsid w:val="00457C47"/>
    <w:rsid w:val="00462626"/>
    <w:rsid w:val="00472C14"/>
    <w:rsid w:val="0047671F"/>
    <w:rsid w:val="004829A0"/>
    <w:rsid w:val="00490A20"/>
    <w:rsid w:val="00491D9C"/>
    <w:rsid w:val="0049277F"/>
    <w:rsid w:val="00492FB9"/>
    <w:rsid w:val="00493104"/>
    <w:rsid w:val="00493158"/>
    <w:rsid w:val="00493BD0"/>
    <w:rsid w:val="0049562B"/>
    <w:rsid w:val="004A6A48"/>
    <w:rsid w:val="004B14D0"/>
    <w:rsid w:val="004B2522"/>
    <w:rsid w:val="004B42F9"/>
    <w:rsid w:val="004B4819"/>
    <w:rsid w:val="004B7623"/>
    <w:rsid w:val="004B7F35"/>
    <w:rsid w:val="004C0ADE"/>
    <w:rsid w:val="004C533B"/>
    <w:rsid w:val="004C66DB"/>
    <w:rsid w:val="004C6A09"/>
    <w:rsid w:val="004C6A95"/>
    <w:rsid w:val="004D113B"/>
    <w:rsid w:val="004D34B9"/>
    <w:rsid w:val="004D73DC"/>
    <w:rsid w:val="004D78E1"/>
    <w:rsid w:val="004E59D4"/>
    <w:rsid w:val="004F0020"/>
    <w:rsid w:val="004F0DD9"/>
    <w:rsid w:val="004F1481"/>
    <w:rsid w:val="004F1C8F"/>
    <w:rsid w:val="004F355F"/>
    <w:rsid w:val="004F452F"/>
    <w:rsid w:val="004F6B4E"/>
    <w:rsid w:val="004F7488"/>
    <w:rsid w:val="0050048F"/>
    <w:rsid w:val="00500836"/>
    <w:rsid w:val="00505F2A"/>
    <w:rsid w:val="00506222"/>
    <w:rsid w:val="0050628C"/>
    <w:rsid w:val="00507577"/>
    <w:rsid w:val="00512492"/>
    <w:rsid w:val="005126C0"/>
    <w:rsid w:val="00515ECE"/>
    <w:rsid w:val="00517192"/>
    <w:rsid w:val="005178C4"/>
    <w:rsid w:val="00522CAC"/>
    <w:rsid w:val="00526B59"/>
    <w:rsid w:val="0053008A"/>
    <w:rsid w:val="00531A83"/>
    <w:rsid w:val="0053270E"/>
    <w:rsid w:val="0053518F"/>
    <w:rsid w:val="00535C49"/>
    <w:rsid w:val="005373B2"/>
    <w:rsid w:val="0053759F"/>
    <w:rsid w:val="00550215"/>
    <w:rsid w:val="0055221A"/>
    <w:rsid w:val="00552488"/>
    <w:rsid w:val="00552DFF"/>
    <w:rsid w:val="0055368F"/>
    <w:rsid w:val="005553B2"/>
    <w:rsid w:val="0055555C"/>
    <w:rsid w:val="00566A9F"/>
    <w:rsid w:val="0057287A"/>
    <w:rsid w:val="00576C23"/>
    <w:rsid w:val="00577BE3"/>
    <w:rsid w:val="00580DFA"/>
    <w:rsid w:val="0058298A"/>
    <w:rsid w:val="00582D95"/>
    <w:rsid w:val="0058332C"/>
    <w:rsid w:val="00586B33"/>
    <w:rsid w:val="00590921"/>
    <w:rsid w:val="00592C9F"/>
    <w:rsid w:val="00594729"/>
    <w:rsid w:val="005A0E47"/>
    <w:rsid w:val="005A1792"/>
    <w:rsid w:val="005A17C4"/>
    <w:rsid w:val="005A47BC"/>
    <w:rsid w:val="005A749D"/>
    <w:rsid w:val="005B1116"/>
    <w:rsid w:val="005B23B7"/>
    <w:rsid w:val="005B507F"/>
    <w:rsid w:val="005C1086"/>
    <w:rsid w:val="005C3B1D"/>
    <w:rsid w:val="005C6C7C"/>
    <w:rsid w:val="005C6F17"/>
    <w:rsid w:val="005C7B67"/>
    <w:rsid w:val="005D4449"/>
    <w:rsid w:val="005E025A"/>
    <w:rsid w:val="005E20D0"/>
    <w:rsid w:val="005E257A"/>
    <w:rsid w:val="005E295A"/>
    <w:rsid w:val="005E2FCF"/>
    <w:rsid w:val="005E3E36"/>
    <w:rsid w:val="005E3E56"/>
    <w:rsid w:val="005E40E4"/>
    <w:rsid w:val="005E57F9"/>
    <w:rsid w:val="005E7B55"/>
    <w:rsid w:val="005F1406"/>
    <w:rsid w:val="005F503E"/>
    <w:rsid w:val="00600721"/>
    <w:rsid w:val="006010C2"/>
    <w:rsid w:val="00601A17"/>
    <w:rsid w:val="0060245B"/>
    <w:rsid w:val="0060566E"/>
    <w:rsid w:val="00610372"/>
    <w:rsid w:val="00611349"/>
    <w:rsid w:val="00611F87"/>
    <w:rsid w:val="00614784"/>
    <w:rsid w:val="006154EA"/>
    <w:rsid w:val="00621056"/>
    <w:rsid w:val="00621963"/>
    <w:rsid w:val="00624812"/>
    <w:rsid w:val="00624F07"/>
    <w:rsid w:val="00630F54"/>
    <w:rsid w:val="00643642"/>
    <w:rsid w:val="00644581"/>
    <w:rsid w:val="0064500E"/>
    <w:rsid w:val="00653EB3"/>
    <w:rsid w:val="00655EEC"/>
    <w:rsid w:val="006569D1"/>
    <w:rsid w:val="00660B80"/>
    <w:rsid w:val="006614B5"/>
    <w:rsid w:val="00662454"/>
    <w:rsid w:val="00670FF3"/>
    <w:rsid w:val="00671C38"/>
    <w:rsid w:val="00672AEA"/>
    <w:rsid w:val="00674187"/>
    <w:rsid w:val="00681590"/>
    <w:rsid w:val="00681680"/>
    <w:rsid w:val="00682F97"/>
    <w:rsid w:val="00685170"/>
    <w:rsid w:val="00693EB8"/>
    <w:rsid w:val="00694012"/>
    <w:rsid w:val="00694155"/>
    <w:rsid w:val="006949B6"/>
    <w:rsid w:val="00694D09"/>
    <w:rsid w:val="006968EF"/>
    <w:rsid w:val="006A1273"/>
    <w:rsid w:val="006A38C5"/>
    <w:rsid w:val="006A3B94"/>
    <w:rsid w:val="006A476C"/>
    <w:rsid w:val="006B0A5D"/>
    <w:rsid w:val="006B1E21"/>
    <w:rsid w:val="006B4D55"/>
    <w:rsid w:val="006B55FA"/>
    <w:rsid w:val="006B59BB"/>
    <w:rsid w:val="006B60D6"/>
    <w:rsid w:val="006B6D2F"/>
    <w:rsid w:val="006C0AEB"/>
    <w:rsid w:val="006C4533"/>
    <w:rsid w:val="006C5CC8"/>
    <w:rsid w:val="006D43DF"/>
    <w:rsid w:val="006D55DA"/>
    <w:rsid w:val="006E14D0"/>
    <w:rsid w:val="006E2677"/>
    <w:rsid w:val="006E2984"/>
    <w:rsid w:val="006E2D6E"/>
    <w:rsid w:val="006E66E2"/>
    <w:rsid w:val="006F3ACF"/>
    <w:rsid w:val="006F5876"/>
    <w:rsid w:val="0070068A"/>
    <w:rsid w:val="007053C2"/>
    <w:rsid w:val="007067AA"/>
    <w:rsid w:val="00707341"/>
    <w:rsid w:val="00707D61"/>
    <w:rsid w:val="00710CFF"/>
    <w:rsid w:val="00712579"/>
    <w:rsid w:val="00712DB0"/>
    <w:rsid w:val="007134FB"/>
    <w:rsid w:val="00714DDC"/>
    <w:rsid w:val="00717940"/>
    <w:rsid w:val="007230A0"/>
    <w:rsid w:val="007244DE"/>
    <w:rsid w:val="0072550A"/>
    <w:rsid w:val="0072695D"/>
    <w:rsid w:val="00732609"/>
    <w:rsid w:val="00732E0D"/>
    <w:rsid w:val="00737251"/>
    <w:rsid w:val="00743987"/>
    <w:rsid w:val="0074500E"/>
    <w:rsid w:val="007463F4"/>
    <w:rsid w:val="00746C8D"/>
    <w:rsid w:val="007477DC"/>
    <w:rsid w:val="00751F77"/>
    <w:rsid w:val="00753004"/>
    <w:rsid w:val="00753B58"/>
    <w:rsid w:val="007547A4"/>
    <w:rsid w:val="00757437"/>
    <w:rsid w:val="00762085"/>
    <w:rsid w:val="0076245C"/>
    <w:rsid w:val="00764168"/>
    <w:rsid w:val="0076465F"/>
    <w:rsid w:val="007673BC"/>
    <w:rsid w:val="00773AD8"/>
    <w:rsid w:val="00773C7F"/>
    <w:rsid w:val="0077654F"/>
    <w:rsid w:val="0078306C"/>
    <w:rsid w:val="00784712"/>
    <w:rsid w:val="007850A5"/>
    <w:rsid w:val="00786CCA"/>
    <w:rsid w:val="00790806"/>
    <w:rsid w:val="0079403F"/>
    <w:rsid w:val="00794C71"/>
    <w:rsid w:val="007A0B16"/>
    <w:rsid w:val="007A19F1"/>
    <w:rsid w:val="007A231C"/>
    <w:rsid w:val="007A415B"/>
    <w:rsid w:val="007A538F"/>
    <w:rsid w:val="007A5F0A"/>
    <w:rsid w:val="007A7D12"/>
    <w:rsid w:val="007A7FE9"/>
    <w:rsid w:val="007B0BAF"/>
    <w:rsid w:val="007B27A0"/>
    <w:rsid w:val="007B52C2"/>
    <w:rsid w:val="007B6D89"/>
    <w:rsid w:val="007B7FF5"/>
    <w:rsid w:val="007C0604"/>
    <w:rsid w:val="007C0F7D"/>
    <w:rsid w:val="007C3104"/>
    <w:rsid w:val="007C359D"/>
    <w:rsid w:val="007C3D1C"/>
    <w:rsid w:val="007C468D"/>
    <w:rsid w:val="007C4DE4"/>
    <w:rsid w:val="007D6DE1"/>
    <w:rsid w:val="007D7B6C"/>
    <w:rsid w:val="007E31B6"/>
    <w:rsid w:val="007E4EE8"/>
    <w:rsid w:val="007E514A"/>
    <w:rsid w:val="007E5278"/>
    <w:rsid w:val="007E53E9"/>
    <w:rsid w:val="007E5909"/>
    <w:rsid w:val="007E78C2"/>
    <w:rsid w:val="007F2CE6"/>
    <w:rsid w:val="007F3D74"/>
    <w:rsid w:val="007F422D"/>
    <w:rsid w:val="007F755D"/>
    <w:rsid w:val="007F7DF4"/>
    <w:rsid w:val="00800A97"/>
    <w:rsid w:val="00800CA7"/>
    <w:rsid w:val="00803B66"/>
    <w:rsid w:val="00806D32"/>
    <w:rsid w:val="00807A10"/>
    <w:rsid w:val="00812A75"/>
    <w:rsid w:val="00817673"/>
    <w:rsid w:val="008202A9"/>
    <w:rsid w:val="00820A3A"/>
    <w:rsid w:val="008213B8"/>
    <w:rsid w:val="00822083"/>
    <w:rsid w:val="0082235B"/>
    <w:rsid w:val="00822646"/>
    <w:rsid w:val="0082601B"/>
    <w:rsid w:val="00826BDD"/>
    <w:rsid w:val="0083188F"/>
    <w:rsid w:val="00831E4A"/>
    <w:rsid w:val="0083560F"/>
    <w:rsid w:val="00837DA1"/>
    <w:rsid w:val="0084003A"/>
    <w:rsid w:val="00840372"/>
    <w:rsid w:val="0084241C"/>
    <w:rsid w:val="008426F4"/>
    <w:rsid w:val="00844DE1"/>
    <w:rsid w:val="00846A1D"/>
    <w:rsid w:val="00850354"/>
    <w:rsid w:val="00850EC7"/>
    <w:rsid w:val="008528D6"/>
    <w:rsid w:val="00852DD7"/>
    <w:rsid w:val="00854B7A"/>
    <w:rsid w:val="008553D7"/>
    <w:rsid w:val="00855D3E"/>
    <w:rsid w:val="00855EDB"/>
    <w:rsid w:val="008616CD"/>
    <w:rsid w:val="00862391"/>
    <w:rsid w:val="00862AC6"/>
    <w:rsid w:val="00863840"/>
    <w:rsid w:val="00866759"/>
    <w:rsid w:val="00867733"/>
    <w:rsid w:val="00873AD3"/>
    <w:rsid w:val="00874587"/>
    <w:rsid w:val="00874F51"/>
    <w:rsid w:val="00876411"/>
    <w:rsid w:val="008772B0"/>
    <w:rsid w:val="008803BB"/>
    <w:rsid w:val="00882A63"/>
    <w:rsid w:val="00884595"/>
    <w:rsid w:val="0088556D"/>
    <w:rsid w:val="00885FBA"/>
    <w:rsid w:val="00886C86"/>
    <w:rsid w:val="008901EE"/>
    <w:rsid w:val="008977CB"/>
    <w:rsid w:val="00897992"/>
    <w:rsid w:val="008A0790"/>
    <w:rsid w:val="008A0DF5"/>
    <w:rsid w:val="008A2D55"/>
    <w:rsid w:val="008A456B"/>
    <w:rsid w:val="008A59F8"/>
    <w:rsid w:val="008A71A3"/>
    <w:rsid w:val="008A77CA"/>
    <w:rsid w:val="008B1470"/>
    <w:rsid w:val="008B25CA"/>
    <w:rsid w:val="008B2968"/>
    <w:rsid w:val="008B6955"/>
    <w:rsid w:val="008C04C4"/>
    <w:rsid w:val="008C0620"/>
    <w:rsid w:val="008C0774"/>
    <w:rsid w:val="008C0CC1"/>
    <w:rsid w:val="008C36CC"/>
    <w:rsid w:val="008C3A9F"/>
    <w:rsid w:val="008C4054"/>
    <w:rsid w:val="008C5A67"/>
    <w:rsid w:val="008C6656"/>
    <w:rsid w:val="008D0EF1"/>
    <w:rsid w:val="008D3068"/>
    <w:rsid w:val="008D7010"/>
    <w:rsid w:val="008E4FCD"/>
    <w:rsid w:val="008E7A5F"/>
    <w:rsid w:val="008F04ED"/>
    <w:rsid w:val="008F1C06"/>
    <w:rsid w:val="008F1C65"/>
    <w:rsid w:val="008F486D"/>
    <w:rsid w:val="008F48E7"/>
    <w:rsid w:val="00901A24"/>
    <w:rsid w:val="00906E57"/>
    <w:rsid w:val="00910E3D"/>
    <w:rsid w:val="00912D66"/>
    <w:rsid w:val="00914698"/>
    <w:rsid w:val="00916384"/>
    <w:rsid w:val="009165BE"/>
    <w:rsid w:val="00920F0A"/>
    <w:rsid w:val="00923A99"/>
    <w:rsid w:val="00926F27"/>
    <w:rsid w:val="0093363C"/>
    <w:rsid w:val="00933B50"/>
    <w:rsid w:val="00935873"/>
    <w:rsid w:val="00936B63"/>
    <w:rsid w:val="0093760B"/>
    <w:rsid w:val="009379FA"/>
    <w:rsid w:val="0094013F"/>
    <w:rsid w:val="0094156B"/>
    <w:rsid w:val="00950BEE"/>
    <w:rsid w:val="00954DF8"/>
    <w:rsid w:val="009570F8"/>
    <w:rsid w:val="00964618"/>
    <w:rsid w:val="009646FC"/>
    <w:rsid w:val="00967F3C"/>
    <w:rsid w:val="00971979"/>
    <w:rsid w:val="00981C1A"/>
    <w:rsid w:val="00982B06"/>
    <w:rsid w:val="00984FD7"/>
    <w:rsid w:val="00985F61"/>
    <w:rsid w:val="0098792D"/>
    <w:rsid w:val="00990DBA"/>
    <w:rsid w:val="00993856"/>
    <w:rsid w:val="0099423E"/>
    <w:rsid w:val="00997BC8"/>
    <w:rsid w:val="009A1DD2"/>
    <w:rsid w:val="009A5FD1"/>
    <w:rsid w:val="009A753A"/>
    <w:rsid w:val="009B0053"/>
    <w:rsid w:val="009B1F34"/>
    <w:rsid w:val="009B2925"/>
    <w:rsid w:val="009B72ED"/>
    <w:rsid w:val="009C08E5"/>
    <w:rsid w:val="009C71F0"/>
    <w:rsid w:val="009D2413"/>
    <w:rsid w:val="009D41CB"/>
    <w:rsid w:val="009D57F4"/>
    <w:rsid w:val="009D650F"/>
    <w:rsid w:val="009D65B6"/>
    <w:rsid w:val="009D77A5"/>
    <w:rsid w:val="009E06BF"/>
    <w:rsid w:val="009E34F2"/>
    <w:rsid w:val="009E4D8C"/>
    <w:rsid w:val="009F349F"/>
    <w:rsid w:val="009F4A84"/>
    <w:rsid w:val="009F573C"/>
    <w:rsid w:val="009F6D29"/>
    <w:rsid w:val="009F7592"/>
    <w:rsid w:val="009F7E07"/>
    <w:rsid w:val="009F7F47"/>
    <w:rsid w:val="00A009B4"/>
    <w:rsid w:val="00A01288"/>
    <w:rsid w:val="00A03BB1"/>
    <w:rsid w:val="00A06728"/>
    <w:rsid w:val="00A0730D"/>
    <w:rsid w:val="00A074EA"/>
    <w:rsid w:val="00A103CB"/>
    <w:rsid w:val="00A2404D"/>
    <w:rsid w:val="00A24D0F"/>
    <w:rsid w:val="00A2748A"/>
    <w:rsid w:val="00A31345"/>
    <w:rsid w:val="00A3184D"/>
    <w:rsid w:val="00A339FD"/>
    <w:rsid w:val="00A34EF1"/>
    <w:rsid w:val="00A350AF"/>
    <w:rsid w:val="00A36EA4"/>
    <w:rsid w:val="00A40D63"/>
    <w:rsid w:val="00A4482F"/>
    <w:rsid w:val="00A50966"/>
    <w:rsid w:val="00A52940"/>
    <w:rsid w:val="00A55E61"/>
    <w:rsid w:val="00A57C0C"/>
    <w:rsid w:val="00A620B7"/>
    <w:rsid w:val="00A6378A"/>
    <w:rsid w:val="00A642AA"/>
    <w:rsid w:val="00A653A5"/>
    <w:rsid w:val="00A66301"/>
    <w:rsid w:val="00A676A8"/>
    <w:rsid w:val="00A71471"/>
    <w:rsid w:val="00A7622C"/>
    <w:rsid w:val="00A76305"/>
    <w:rsid w:val="00A77C7E"/>
    <w:rsid w:val="00A83DB3"/>
    <w:rsid w:val="00A85107"/>
    <w:rsid w:val="00A86533"/>
    <w:rsid w:val="00A87400"/>
    <w:rsid w:val="00A87C15"/>
    <w:rsid w:val="00A911B9"/>
    <w:rsid w:val="00A926AC"/>
    <w:rsid w:val="00A97197"/>
    <w:rsid w:val="00AA0C1D"/>
    <w:rsid w:val="00AA1486"/>
    <w:rsid w:val="00AA17DD"/>
    <w:rsid w:val="00AA1801"/>
    <w:rsid w:val="00AA282E"/>
    <w:rsid w:val="00AA29EF"/>
    <w:rsid w:val="00AA33CF"/>
    <w:rsid w:val="00AB186D"/>
    <w:rsid w:val="00AB2321"/>
    <w:rsid w:val="00AB4528"/>
    <w:rsid w:val="00AC00A3"/>
    <w:rsid w:val="00AC1C2E"/>
    <w:rsid w:val="00AC245C"/>
    <w:rsid w:val="00AC3129"/>
    <w:rsid w:val="00AC32BA"/>
    <w:rsid w:val="00AC3A67"/>
    <w:rsid w:val="00AC430F"/>
    <w:rsid w:val="00AC479A"/>
    <w:rsid w:val="00AC4E35"/>
    <w:rsid w:val="00AC5042"/>
    <w:rsid w:val="00AC7B8F"/>
    <w:rsid w:val="00AD0C52"/>
    <w:rsid w:val="00AD2365"/>
    <w:rsid w:val="00AD339A"/>
    <w:rsid w:val="00AD3D57"/>
    <w:rsid w:val="00AD4DE0"/>
    <w:rsid w:val="00AD5CEB"/>
    <w:rsid w:val="00AD66D0"/>
    <w:rsid w:val="00AD7692"/>
    <w:rsid w:val="00AE056F"/>
    <w:rsid w:val="00AE4320"/>
    <w:rsid w:val="00AE63FA"/>
    <w:rsid w:val="00AE7CE1"/>
    <w:rsid w:val="00AE7FBB"/>
    <w:rsid w:val="00AF02D0"/>
    <w:rsid w:val="00AF34BB"/>
    <w:rsid w:val="00AF514B"/>
    <w:rsid w:val="00AF6BB4"/>
    <w:rsid w:val="00B02D7C"/>
    <w:rsid w:val="00B034FA"/>
    <w:rsid w:val="00B06CB9"/>
    <w:rsid w:val="00B155CB"/>
    <w:rsid w:val="00B15761"/>
    <w:rsid w:val="00B16FE5"/>
    <w:rsid w:val="00B1701C"/>
    <w:rsid w:val="00B21D44"/>
    <w:rsid w:val="00B23DFF"/>
    <w:rsid w:val="00B263FD"/>
    <w:rsid w:val="00B27506"/>
    <w:rsid w:val="00B303C9"/>
    <w:rsid w:val="00B30776"/>
    <w:rsid w:val="00B34A72"/>
    <w:rsid w:val="00B37E44"/>
    <w:rsid w:val="00B417DD"/>
    <w:rsid w:val="00B43026"/>
    <w:rsid w:val="00B43F22"/>
    <w:rsid w:val="00B45528"/>
    <w:rsid w:val="00B46E57"/>
    <w:rsid w:val="00B509CF"/>
    <w:rsid w:val="00B50C59"/>
    <w:rsid w:val="00B510E2"/>
    <w:rsid w:val="00B5159F"/>
    <w:rsid w:val="00B5178F"/>
    <w:rsid w:val="00B5303C"/>
    <w:rsid w:val="00B551F2"/>
    <w:rsid w:val="00B5605E"/>
    <w:rsid w:val="00B57675"/>
    <w:rsid w:val="00B61753"/>
    <w:rsid w:val="00B62A4F"/>
    <w:rsid w:val="00B63B7A"/>
    <w:rsid w:val="00B64130"/>
    <w:rsid w:val="00B64368"/>
    <w:rsid w:val="00B6577E"/>
    <w:rsid w:val="00B65818"/>
    <w:rsid w:val="00B66FC8"/>
    <w:rsid w:val="00B673CE"/>
    <w:rsid w:val="00B67C5B"/>
    <w:rsid w:val="00B71221"/>
    <w:rsid w:val="00B71DD3"/>
    <w:rsid w:val="00B7402D"/>
    <w:rsid w:val="00B745F2"/>
    <w:rsid w:val="00B76464"/>
    <w:rsid w:val="00B77119"/>
    <w:rsid w:val="00B77FE7"/>
    <w:rsid w:val="00B83183"/>
    <w:rsid w:val="00B85C26"/>
    <w:rsid w:val="00B869BE"/>
    <w:rsid w:val="00B86D4F"/>
    <w:rsid w:val="00B86E7C"/>
    <w:rsid w:val="00B93798"/>
    <w:rsid w:val="00BA3255"/>
    <w:rsid w:val="00BA3641"/>
    <w:rsid w:val="00BA5F51"/>
    <w:rsid w:val="00BB09ED"/>
    <w:rsid w:val="00BB2099"/>
    <w:rsid w:val="00BB2837"/>
    <w:rsid w:val="00BB34C9"/>
    <w:rsid w:val="00BB374D"/>
    <w:rsid w:val="00BB70B0"/>
    <w:rsid w:val="00BC00A4"/>
    <w:rsid w:val="00BC2BD9"/>
    <w:rsid w:val="00BC4179"/>
    <w:rsid w:val="00BD1B52"/>
    <w:rsid w:val="00BD3AC1"/>
    <w:rsid w:val="00BD3C82"/>
    <w:rsid w:val="00BD40A0"/>
    <w:rsid w:val="00BD5329"/>
    <w:rsid w:val="00BD5813"/>
    <w:rsid w:val="00BE0AF4"/>
    <w:rsid w:val="00BE1DCB"/>
    <w:rsid w:val="00BF27F2"/>
    <w:rsid w:val="00BF2FBB"/>
    <w:rsid w:val="00BF4A4D"/>
    <w:rsid w:val="00BF618F"/>
    <w:rsid w:val="00BF769B"/>
    <w:rsid w:val="00C01D01"/>
    <w:rsid w:val="00C03FBA"/>
    <w:rsid w:val="00C054F5"/>
    <w:rsid w:val="00C06533"/>
    <w:rsid w:val="00C0658E"/>
    <w:rsid w:val="00C11402"/>
    <w:rsid w:val="00C13302"/>
    <w:rsid w:val="00C16509"/>
    <w:rsid w:val="00C20A18"/>
    <w:rsid w:val="00C218C8"/>
    <w:rsid w:val="00C27409"/>
    <w:rsid w:val="00C319AB"/>
    <w:rsid w:val="00C348CA"/>
    <w:rsid w:val="00C34FC8"/>
    <w:rsid w:val="00C375C4"/>
    <w:rsid w:val="00C4227F"/>
    <w:rsid w:val="00C46332"/>
    <w:rsid w:val="00C50155"/>
    <w:rsid w:val="00C50AE7"/>
    <w:rsid w:val="00C523A6"/>
    <w:rsid w:val="00C546E4"/>
    <w:rsid w:val="00C550CE"/>
    <w:rsid w:val="00C552AC"/>
    <w:rsid w:val="00C55E13"/>
    <w:rsid w:val="00C56693"/>
    <w:rsid w:val="00C63AFF"/>
    <w:rsid w:val="00C644C3"/>
    <w:rsid w:val="00C66D6D"/>
    <w:rsid w:val="00C713A5"/>
    <w:rsid w:val="00C71715"/>
    <w:rsid w:val="00C72323"/>
    <w:rsid w:val="00C72B11"/>
    <w:rsid w:val="00C74E21"/>
    <w:rsid w:val="00C766CF"/>
    <w:rsid w:val="00C7776E"/>
    <w:rsid w:val="00C84BB5"/>
    <w:rsid w:val="00C86A60"/>
    <w:rsid w:val="00C87606"/>
    <w:rsid w:val="00C87827"/>
    <w:rsid w:val="00C9103B"/>
    <w:rsid w:val="00C935D8"/>
    <w:rsid w:val="00C94931"/>
    <w:rsid w:val="00C955D5"/>
    <w:rsid w:val="00C9684C"/>
    <w:rsid w:val="00CA131B"/>
    <w:rsid w:val="00CA298D"/>
    <w:rsid w:val="00CA465F"/>
    <w:rsid w:val="00CA48FF"/>
    <w:rsid w:val="00CA60B0"/>
    <w:rsid w:val="00CA7DA7"/>
    <w:rsid w:val="00CB02A2"/>
    <w:rsid w:val="00CB54A3"/>
    <w:rsid w:val="00CC10DE"/>
    <w:rsid w:val="00CC20C9"/>
    <w:rsid w:val="00CC230C"/>
    <w:rsid w:val="00CD17BA"/>
    <w:rsid w:val="00CD6AD2"/>
    <w:rsid w:val="00CE0186"/>
    <w:rsid w:val="00CE377A"/>
    <w:rsid w:val="00CF05C5"/>
    <w:rsid w:val="00CF781A"/>
    <w:rsid w:val="00D01690"/>
    <w:rsid w:val="00D0265C"/>
    <w:rsid w:val="00D0477E"/>
    <w:rsid w:val="00D07285"/>
    <w:rsid w:val="00D076A7"/>
    <w:rsid w:val="00D133DE"/>
    <w:rsid w:val="00D14419"/>
    <w:rsid w:val="00D144A4"/>
    <w:rsid w:val="00D15598"/>
    <w:rsid w:val="00D15FA0"/>
    <w:rsid w:val="00D26A03"/>
    <w:rsid w:val="00D26E57"/>
    <w:rsid w:val="00D30480"/>
    <w:rsid w:val="00D35A09"/>
    <w:rsid w:val="00D4188E"/>
    <w:rsid w:val="00D43B1E"/>
    <w:rsid w:val="00D43B32"/>
    <w:rsid w:val="00D43FD2"/>
    <w:rsid w:val="00D44D0C"/>
    <w:rsid w:val="00D44E69"/>
    <w:rsid w:val="00D46A64"/>
    <w:rsid w:val="00D471FA"/>
    <w:rsid w:val="00D50BA8"/>
    <w:rsid w:val="00D51D12"/>
    <w:rsid w:val="00D6146B"/>
    <w:rsid w:val="00D614BD"/>
    <w:rsid w:val="00D6254E"/>
    <w:rsid w:val="00D630FD"/>
    <w:rsid w:val="00D64FFD"/>
    <w:rsid w:val="00D65250"/>
    <w:rsid w:val="00D658F0"/>
    <w:rsid w:val="00D715FB"/>
    <w:rsid w:val="00D742BE"/>
    <w:rsid w:val="00D7471E"/>
    <w:rsid w:val="00D75B35"/>
    <w:rsid w:val="00D80519"/>
    <w:rsid w:val="00D806B4"/>
    <w:rsid w:val="00D851C5"/>
    <w:rsid w:val="00D868FD"/>
    <w:rsid w:val="00D878F8"/>
    <w:rsid w:val="00D908D6"/>
    <w:rsid w:val="00D91B93"/>
    <w:rsid w:val="00D9420D"/>
    <w:rsid w:val="00D96F21"/>
    <w:rsid w:val="00D97CB3"/>
    <w:rsid w:val="00DA2849"/>
    <w:rsid w:val="00DA35D5"/>
    <w:rsid w:val="00DA5A12"/>
    <w:rsid w:val="00DA62E0"/>
    <w:rsid w:val="00DA7DAF"/>
    <w:rsid w:val="00DA7F88"/>
    <w:rsid w:val="00DB1E1D"/>
    <w:rsid w:val="00DB4910"/>
    <w:rsid w:val="00DB575E"/>
    <w:rsid w:val="00DB7B22"/>
    <w:rsid w:val="00DC01C6"/>
    <w:rsid w:val="00DC06AF"/>
    <w:rsid w:val="00DC0BAA"/>
    <w:rsid w:val="00DC2C03"/>
    <w:rsid w:val="00DD0657"/>
    <w:rsid w:val="00DD0C84"/>
    <w:rsid w:val="00DD15B8"/>
    <w:rsid w:val="00DD1E34"/>
    <w:rsid w:val="00DD5899"/>
    <w:rsid w:val="00DD6659"/>
    <w:rsid w:val="00DE006B"/>
    <w:rsid w:val="00DE4522"/>
    <w:rsid w:val="00DE4890"/>
    <w:rsid w:val="00DE52AB"/>
    <w:rsid w:val="00DE7C32"/>
    <w:rsid w:val="00DE7DBD"/>
    <w:rsid w:val="00DF0670"/>
    <w:rsid w:val="00DF42EE"/>
    <w:rsid w:val="00DF4E9E"/>
    <w:rsid w:val="00DF5218"/>
    <w:rsid w:val="00E003FC"/>
    <w:rsid w:val="00E008D7"/>
    <w:rsid w:val="00E01936"/>
    <w:rsid w:val="00E0440D"/>
    <w:rsid w:val="00E05026"/>
    <w:rsid w:val="00E0571E"/>
    <w:rsid w:val="00E109E9"/>
    <w:rsid w:val="00E124B0"/>
    <w:rsid w:val="00E16D6F"/>
    <w:rsid w:val="00E2209B"/>
    <w:rsid w:val="00E23D95"/>
    <w:rsid w:val="00E24B5B"/>
    <w:rsid w:val="00E25BF0"/>
    <w:rsid w:val="00E30CCB"/>
    <w:rsid w:val="00E328E0"/>
    <w:rsid w:val="00E33186"/>
    <w:rsid w:val="00E33762"/>
    <w:rsid w:val="00E33844"/>
    <w:rsid w:val="00E33CA7"/>
    <w:rsid w:val="00E34EBB"/>
    <w:rsid w:val="00E368D3"/>
    <w:rsid w:val="00E371D2"/>
    <w:rsid w:val="00E4498D"/>
    <w:rsid w:val="00E463CD"/>
    <w:rsid w:val="00E47E1D"/>
    <w:rsid w:val="00E52919"/>
    <w:rsid w:val="00E52A55"/>
    <w:rsid w:val="00E53898"/>
    <w:rsid w:val="00E55420"/>
    <w:rsid w:val="00E56AE7"/>
    <w:rsid w:val="00E606A2"/>
    <w:rsid w:val="00E62E80"/>
    <w:rsid w:val="00E631C1"/>
    <w:rsid w:val="00E6503E"/>
    <w:rsid w:val="00E65AEA"/>
    <w:rsid w:val="00E6689E"/>
    <w:rsid w:val="00E66B76"/>
    <w:rsid w:val="00E676FA"/>
    <w:rsid w:val="00E73A8E"/>
    <w:rsid w:val="00E74E70"/>
    <w:rsid w:val="00E7713F"/>
    <w:rsid w:val="00E80DD3"/>
    <w:rsid w:val="00E827AA"/>
    <w:rsid w:val="00E85626"/>
    <w:rsid w:val="00E9186A"/>
    <w:rsid w:val="00E920B6"/>
    <w:rsid w:val="00E93D0C"/>
    <w:rsid w:val="00E94125"/>
    <w:rsid w:val="00E94184"/>
    <w:rsid w:val="00E94F69"/>
    <w:rsid w:val="00E951FA"/>
    <w:rsid w:val="00EA1141"/>
    <w:rsid w:val="00EA1E5A"/>
    <w:rsid w:val="00EA3162"/>
    <w:rsid w:val="00EA64BA"/>
    <w:rsid w:val="00EA6D59"/>
    <w:rsid w:val="00EA7108"/>
    <w:rsid w:val="00EB00BF"/>
    <w:rsid w:val="00EB13B5"/>
    <w:rsid w:val="00EB1CB9"/>
    <w:rsid w:val="00EB2F51"/>
    <w:rsid w:val="00EB3B10"/>
    <w:rsid w:val="00EB76B2"/>
    <w:rsid w:val="00EC05DD"/>
    <w:rsid w:val="00EC1466"/>
    <w:rsid w:val="00EC221F"/>
    <w:rsid w:val="00ED28BF"/>
    <w:rsid w:val="00ED3F60"/>
    <w:rsid w:val="00ED4CEE"/>
    <w:rsid w:val="00ED5CFC"/>
    <w:rsid w:val="00EE01C9"/>
    <w:rsid w:val="00EE2714"/>
    <w:rsid w:val="00EE2BE0"/>
    <w:rsid w:val="00EE3E10"/>
    <w:rsid w:val="00EE49FB"/>
    <w:rsid w:val="00EE5785"/>
    <w:rsid w:val="00EF0332"/>
    <w:rsid w:val="00EF1309"/>
    <w:rsid w:val="00EF143E"/>
    <w:rsid w:val="00EF4257"/>
    <w:rsid w:val="00EF425D"/>
    <w:rsid w:val="00F00098"/>
    <w:rsid w:val="00F00E26"/>
    <w:rsid w:val="00F022F3"/>
    <w:rsid w:val="00F05B1F"/>
    <w:rsid w:val="00F062D8"/>
    <w:rsid w:val="00F06381"/>
    <w:rsid w:val="00F07816"/>
    <w:rsid w:val="00F101FA"/>
    <w:rsid w:val="00F11E56"/>
    <w:rsid w:val="00F14EA8"/>
    <w:rsid w:val="00F150BD"/>
    <w:rsid w:val="00F151A3"/>
    <w:rsid w:val="00F15C9C"/>
    <w:rsid w:val="00F16810"/>
    <w:rsid w:val="00F17238"/>
    <w:rsid w:val="00F2070D"/>
    <w:rsid w:val="00F224C6"/>
    <w:rsid w:val="00F2444F"/>
    <w:rsid w:val="00F2445F"/>
    <w:rsid w:val="00F24B02"/>
    <w:rsid w:val="00F25FD1"/>
    <w:rsid w:val="00F34C74"/>
    <w:rsid w:val="00F35C7E"/>
    <w:rsid w:val="00F36741"/>
    <w:rsid w:val="00F405F6"/>
    <w:rsid w:val="00F41AB4"/>
    <w:rsid w:val="00F4258F"/>
    <w:rsid w:val="00F429ED"/>
    <w:rsid w:val="00F46355"/>
    <w:rsid w:val="00F512A0"/>
    <w:rsid w:val="00F51DDE"/>
    <w:rsid w:val="00F5288C"/>
    <w:rsid w:val="00F57B0E"/>
    <w:rsid w:val="00F6363B"/>
    <w:rsid w:val="00F6469D"/>
    <w:rsid w:val="00F668DA"/>
    <w:rsid w:val="00F66C12"/>
    <w:rsid w:val="00F6726A"/>
    <w:rsid w:val="00F673B3"/>
    <w:rsid w:val="00F67944"/>
    <w:rsid w:val="00F75CBB"/>
    <w:rsid w:val="00F76ACA"/>
    <w:rsid w:val="00F77BB7"/>
    <w:rsid w:val="00F80B2E"/>
    <w:rsid w:val="00F816DF"/>
    <w:rsid w:val="00F83581"/>
    <w:rsid w:val="00F84F0A"/>
    <w:rsid w:val="00F857DE"/>
    <w:rsid w:val="00F85CED"/>
    <w:rsid w:val="00F86664"/>
    <w:rsid w:val="00F921A3"/>
    <w:rsid w:val="00F9492C"/>
    <w:rsid w:val="00F94ABB"/>
    <w:rsid w:val="00F95D64"/>
    <w:rsid w:val="00F96F63"/>
    <w:rsid w:val="00F97DFC"/>
    <w:rsid w:val="00FA58E1"/>
    <w:rsid w:val="00FA5E0F"/>
    <w:rsid w:val="00FA6D30"/>
    <w:rsid w:val="00FB056F"/>
    <w:rsid w:val="00FB2966"/>
    <w:rsid w:val="00FC035E"/>
    <w:rsid w:val="00FC2BD9"/>
    <w:rsid w:val="00FC4B15"/>
    <w:rsid w:val="00FC677A"/>
    <w:rsid w:val="00FD2B26"/>
    <w:rsid w:val="00FE0B7D"/>
    <w:rsid w:val="00FE0C9F"/>
    <w:rsid w:val="00FE46EE"/>
    <w:rsid w:val="00FE4CAC"/>
    <w:rsid w:val="00FE771E"/>
    <w:rsid w:val="00FE7E34"/>
    <w:rsid w:val="00FF169C"/>
    <w:rsid w:val="00FF1D2B"/>
    <w:rsid w:val="00FF4E6B"/>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00" w:line="276" w:lineRule="auto"/>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712"/>
  </w:style>
  <w:style w:type="paragraph" w:styleId="Heading1">
    <w:name w:val="heading 1"/>
    <w:basedOn w:val="Normal"/>
    <w:next w:val="Normal"/>
    <w:link w:val="Heading1Char"/>
    <w:uiPriority w:val="9"/>
    <w:qFormat/>
    <w:rsid w:val="004F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78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4D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78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4D8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A0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B16"/>
    <w:rPr>
      <w:rFonts w:ascii="Tahoma" w:hAnsi="Tahoma" w:cs="Tahoma"/>
      <w:sz w:val="16"/>
      <w:szCs w:val="16"/>
    </w:rPr>
  </w:style>
  <w:style w:type="character" w:customStyle="1" w:styleId="surveyheading">
    <w:name w:val="survey_heading"/>
    <w:basedOn w:val="DefaultParagraphFont"/>
    <w:rsid w:val="00500836"/>
  </w:style>
  <w:style w:type="paragraph" w:styleId="ListParagraph">
    <w:name w:val="List Paragraph"/>
    <w:basedOn w:val="Normal"/>
    <w:uiPriority w:val="34"/>
    <w:qFormat/>
    <w:rsid w:val="00500836"/>
    <w:pPr>
      <w:ind w:left="720"/>
      <w:contextualSpacing/>
    </w:pPr>
  </w:style>
  <w:style w:type="character" w:customStyle="1" w:styleId="surveyquestion">
    <w:name w:val="survey_question"/>
    <w:basedOn w:val="DefaultParagraphFont"/>
    <w:rsid w:val="00C34FC8"/>
  </w:style>
  <w:style w:type="character" w:customStyle="1" w:styleId="surveynormal">
    <w:name w:val="survey_normal"/>
    <w:basedOn w:val="DefaultParagraphFont"/>
    <w:rsid w:val="00014E4A"/>
  </w:style>
  <w:style w:type="paragraph" w:styleId="NormalWeb">
    <w:name w:val="Normal (Web)"/>
    <w:basedOn w:val="Normal"/>
    <w:uiPriority w:val="99"/>
    <w:unhideWhenUsed/>
    <w:rsid w:val="00014E4A"/>
    <w:pPr>
      <w:spacing w:before="100" w:beforeAutospacing="1" w:afterAutospacing="1" w:line="240" w:lineRule="auto"/>
      <w:ind w:left="0"/>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3F3D76"/>
    <w:rPr>
      <w:color w:val="0000FF"/>
      <w:u w:val="single"/>
    </w:rPr>
  </w:style>
  <w:style w:type="paragraph" w:styleId="Header">
    <w:name w:val="header"/>
    <w:basedOn w:val="Normal"/>
    <w:link w:val="HeaderChar"/>
    <w:uiPriority w:val="99"/>
    <w:unhideWhenUsed/>
    <w:rsid w:val="00391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FD8"/>
  </w:style>
  <w:style w:type="paragraph" w:styleId="Footer">
    <w:name w:val="footer"/>
    <w:basedOn w:val="Normal"/>
    <w:link w:val="FooterChar"/>
    <w:uiPriority w:val="99"/>
    <w:unhideWhenUsed/>
    <w:rsid w:val="00391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FD8"/>
  </w:style>
  <w:style w:type="character" w:styleId="Strong">
    <w:name w:val="Strong"/>
    <w:basedOn w:val="DefaultParagraphFont"/>
    <w:uiPriority w:val="22"/>
    <w:qFormat/>
    <w:rsid w:val="00E56AE7"/>
    <w:rPr>
      <w:b/>
      <w:bCs/>
    </w:rPr>
  </w:style>
  <w:style w:type="paragraph" w:styleId="TOCHeading">
    <w:name w:val="TOC Heading"/>
    <w:basedOn w:val="Heading1"/>
    <w:next w:val="Normal"/>
    <w:uiPriority w:val="39"/>
    <w:semiHidden/>
    <w:unhideWhenUsed/>
    <w:qFormat/>
    <w:rsid w:val="004F355F"/>
    <w:pPr>
      <w:ind w:left="0"/>
      <w:outlineLvl w:val="9"/>
    </w:pPr>
    <w:rPr>
      <w:lang w:val="en-US"/>
    </w:rPr>
  </w:style>
  <w:style w:type="paragraph" w:styleId="TOC1">
    <w:name w:val="toc 1"/>
    <w:basedOn w:val="Normal"/>
    <w:next w:val="Normal"/>
    <w:autoRedefine/>
    <w:uiPriority w:val="39"/>
    <w:unhideWhenUsed/>
    <w:rsid w:val="00017AD1"/>
    <w:pPr>
      <w:tabs>
        <w:tab w:val="left" w:pos="709"/>
        <w:tab w:val="right" w:leader="dot" w:pos="9016"/>
      </w:tabs>
      <w:ind w:left="0"/>
    </w:pPr>
  </w:style>
  <w:style w:type="paragraph" w:styleId="TOC2">
    <w:name w:val="toc 2"/>
    <w:basedOn w:val="Normal"/>
    <w:next w:val="Normal"/>
    <w:autoRedefine/>
    <w:uiPriority w:val="39"/>
    <w:unhideWhenUsed/>
    <w:rsid w:val="00621963"/>
    <w:pPr>
      <w:ind w:left="220"/>
    </w:pPr>
  </w:style>
  <w:style w:type="character" w:styleId="Emphasis">
    <w:name w:val="Emphasis"/>
    <w:basedOn w:val="DefaultParagraphFont"/>
    <w:uiPriority w:val="20"/>
    <w:qFormat/>
    <w:rsid w:val="005A749D"/>
    <w:rPr>
      <w:b/>
      <w:bCs/>
      <w:i w:val="0"/>
      <w:iCs w:val="0"/>
    </w:rPr>
  </w:style>
  <w:style w:type="character" w:styleId="FollowedHyperlink">
    <w:name w:val="FollowedHyperlink"/>
    <w:basedOn w:val="DefaultParagraphFont"/>
    <w:uiPriority w:val="99"/>
    <w:semiHidden/>
    <w:unhideWhenUsed/>
    <w:rsid w:val="00F151A3"/>
    <w:rPr>
      <w:color w:val="800080" w:themeColor="followedHyperlink"/>
      <w:u w:val="single"/>
    </w:rPr>
  </w:style>
  <w:style w:type="paragraph" w:customStyle="1" w:styleId="RCode">
    <w:name w:val="R Code"/>
    <w:basedOn w:val="Normal"/>
    <w:next w:val="Normal"/>
    <w:qFormat/>
    <w:rsid w:val="009E4D8C"/>
    <w:pPr>
      <w:spacing w:after="0"/>
    </w:pPr>
    <w:rPr>
      <w:rFonts w:ascii="Courier New" w:hAnsi="Courier New"/>
      <w:sz w:val="20"/>
    </w:rPr>
  </w:style>
  <w:style w:type="paragraph" w:styleId="Title">
    <w:name w:val="Title"/>
    <w:basedOn w:val="Normal"/>
    <w:next w:val="Normal"/>
    <w:link w:val="TitleChar"/>
    <w:uiPriority w:val="10"/>
    <w:qFormat/>
    <w:rsid w:val="009E4D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4D8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E4D8C"/>
    <w:pPr>
      <w:numPr>
        <w:ilvl w:val="1"/>
      </w:numPr>
      <w:ind w:left="425"/>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E4D8C"/>
    <w:rPr>
      <w:rFonts w:asciiTheme="majorHAnsi" w:eastAsiaTheme="majorEastAsia" w:hAnsiTheme="majorHAnsi" w:cstheme="majorBidi"/>
      <w:i/>
      <w:iCs/>
      <w:color w:val="4F81BD" w:themeColor="accent1"/>
      <w:spacing w:val="15"/>
      <w:sz w:val="24"/>
      <w:szCs w:val="24"/>
    </w:rPr>
  </w:style>
  <w:style w:type="paragraph" w:customStyle="1" w:styleId="HorizonHeading">
    <w:name w:val="Horizon Heading"/>
    <w:basedOn w:val="Normal"/>
    <w:next w:val="Normal"/>
    <w:qFormat/>
    <w:rsid w:val="009E4D8C"/>
    <w:rPr>
      <w:b/>
      <w:caps/>
      <w:sz w:val="28"/>
      <w:szCs w:val="32"/>
      <w:u w:val="single"/>
    </w:rPr>
  </w:style>
  <w:style w:type="paragraph" w:customStyle="1" w:styleId="HorizonSubheading">
    <w:name w:val="Horizon Subheading"/>
    <w:basedOn w:val="HorizonHeading"/>
    <w:next w:val="Normal"/>
    <w:qFormat/>
    <w:rsid w:val="009E4D8C"/>
    <w:pPr>
      <w:numPr>
        <w:numId w:val="2"/>
      </w:numPr>
    </w:pPr>
    <w:rPr>
      <w:caps w:val="0"/>
      <w:u w:val="none"/>
    </w:rPr>
  </w:style>
  <w:style w:type="table" w:customStyle="1" w:styleId="Horizontable">
    <w:name w:val="Horizontable"/>
    <w:basedOn w:val="TableNormal"/>
    <w:uiPriority w:val="99"/>
    <w:rsid w:val="009E4D8C"/>
    <w:pPr>
      <w:spacing w:after="0" w:line="240" w:lineRule="auto"/>
      <w:ind w:left="0"/>
      <w:jc w:val="right"/>
    </w:pPr>
    <w:rPr>
      <w:rFonts w:ascii="Calibri" w:hAnsi="Calibri"/>
      <w:sz w:val="18"/>
    </w:rPr>
    <w:tblPr>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tblPr/>
      <w:tcPr>
        <w:tcBorders>
          <w:top w:val="single" w:sz="4" w:space="0" w:color="auto"/>
          <w:left w:val="single" w:sz="4" w:space="0" w:color="auto"/>
          <w:bottom w:val="single" w:sz="4" w:space="0" w:color="auto"/>
          <w:right w:val="single" w:sz="4" w:space="0" w:color="auto"/>
        </w:tcBorders>
      </w:tcPr>
    </w:tblStylePr>
    <w:tblStylePr w:type="firstCol">
      <w:pPr>
        <w:jc w:val="left"/>
      </w:pPr>
      <w:tblPr/>
      <w:tcPr>
        <w:tcBorders>
          <w:top w:val="single" w:sz="4" w:space="0" w:color="auto"/>
          <w:left w:val="single" w:sz="4" w:space="0" w:color="auto"/>
          <w:bottom w:val="single" w:sz="4" w:space="0" w:color="auto"/>
          <w:right w:val="single" w:sz="4" w:space="0" w:color="auto"/>
        </w:tcBorders>
      </w:tcPr>
    </w:tblStylePr>
  </w:style>
  <w:style w:type="paragraph" w:styleId="FootnoteText">
    <w:name w:val="footnote text"/>
    <w:basedOn w:val="Normal"/>
    <w:link w:val="FootnoteTextChar"/>
    <w:uiPriority w:val="99"/>
    <w:semiHidden/>
    <w:unhideWhenUsed/>
    <w:rsid w:val="001477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74D"/>
    <w:rPr>
      <w:sz w:val="20"/>
      <w:szCs w:val="20"/>
    </w:rPr>
  </w:style>
  <w:style w:type="character" w:styleId="FootnoteReference">
    <w:name w:val="footnote reference"/>
    <w:basedOn w:val="DefaultParagraphFont"/>
    <w:uiPriority w:val="99"/>
    <w:semiHidden/>
    <w:unhideWhenUsed/>
    <w:rsid w:val="0014774D"/>
    <w:rPr>
      <w:vertAlign w:val="superscript"/>
    </w:rPr>
  </w:style>
  <w:style w:type="character" w:customStyle="1" w:styleId="st1">
    <w:name w:val="st1"/>
    <w:basedOn w:val="DefaultParagraphFont"/>
    <w:rsid w:val="00601A17"/>
  </w:style>
  <w:style w:type="paragraph" w:styleId="TOC3">
    <w:name w:val="toc 3"/>
    <w:basedOn w:val="Normal"/>
    <w:next w:val="Normal"/>
    <w:autoRedefine/>
    <w:uiPriority w:val="39"/>
    <w:unhideWhenUsed/>
    <w:rsid w:val="00601A17"/>
    <w:pPr>
      <w:tabs>
        <w:tab w:val="left" w:pos="1320"/>
        <w:tab w:val="right" w:leader="dot" w:pos="9016"/>
      </w:tabs>
      <w:ind w:left="440"/>
    </w:pPr>
    <w:rPr>
      <w:b/>
      <w:noProof/>
      <w:sz w:val="20"/>
    </w:rPr>
  </w:style>
  <w:style w:type="character" w:customStyle="1" w:styleId="CommentTextChar">
    <w:name w:val="Comment Text Char"/>
    <w:basedOn w:val="DefaultParagraphFont"/>
    <w:link w:val="CommentText"/>
    <w:uiPriority w:val="99"/>
    <w:semiHidden/>
    <w:rsid w:val="00601A17"/>
    <w:rPr>
      <w:rFonts w:ascii="Times New Roman" w:hAnsi="Times New Roman" w:cs="Times New Roman"/>
      <w:sz w:val="20"/>
      <w:szCs w:val="20"/>
      <w:lang w:val="en-US"/>
    </w:rPr>
  </w:style>
  <w:style w:type="paragraph" w:styleId="CommentText">
    <w:name w:val="annotation text"/>
    <w:basedOn w:val="Normal"/>
    <w:link w:val="CommentTextChar"/>
    <w:uiPriority w:val="99"/>
    <w:semiHidden/>
    <w:unhideWhenUsed/>
    <w:rsid w:val="00601A17"/>
    <w:pPr>
      <w:spacing w:after="0" w:line="240" w:lineRule="auto"/>
      <w:ind w:left="0"/>
    </w:pPr>
    <w:rPr>
      <w:rFonts w:ascii="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rsid w:val="00601A17"/>
    <w:rPr>
      <w:rFonts w:ascii="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601A17"/>
    <w:rPr>
      <w:b/>
      <w:bCs/>
    </w:rPr>
  </w:style>
  <w:style w:type="character" w:styleId="CommentReference">
    <w:name w:val="annotation reference"/>
    <w:basedOn w:val="DefaultParagraphFont"/>
    <w:uiPriority w:val="99"/>
    <w:semiHidden/>
    <w:unhideWhenUsed/>
    <w:rsid w:val="00B23DF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00" w:line="276" w:lineRule="auto"/>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712"/>
  </w:style>
  <w:style w:type="paragraph" w:styleId="Heading1">
    <w:name w:val="heading 1"/>
    <w:basedOn w:val="Normal"/>
    <w:next w:val="Normal"/>
    <w:link w:val="Heading1Char"/>
    <w:uiPriority w:val="9"/>
    <w:qFormat/>
    <w:rsid w:val="004F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78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4D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78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4D8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A0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B16"/>
    <w:rPr>
      <w:rFonts w:ascii="Tahoma" w:hAnsi="Tahoma" w:cs="Tahoma"/>
      <w:sz w:val="16"/>
      <w:szCs w:val="16"/>
    </w:rPr>
  </w:style>
  <w:style w:type="character" w:customStyle="1" w:styleId="surveyheading">
    <w:name w:val="survey_heading"/>
    <w:basedOn w:val="DefaultParagraphFont"/>
    <w:rsid w:val="00500836"/>
  </w:style>
  <w:style w:type="paragraph" w:styleId="ListParagraph">
    <w:name w:val="List Paragraph"/>
    <w:basedOn w:val="Normal"/>
    <w:uiPriority w:val="34"/>
    <w:qFormat/>
    <w:rsid w:val="00500836"/>
    <w:pPr>
      <w:ind w:left="720"/>
      <w:contextualSpacing/>
    </w:pPr>
  </w:style>
  <w:style w:type="character" w:customStyle="1" w:styleId="surveyquestion">
    <w:name w:val="survey_question"/>
    <w:basedOn w:val="DefaultParagraphFont"/>
    <w:rsid w:val="00C34FC8"/>
  </w:style>
  <w:style w:type="character" w:customStyle="1" w:styleId="surveynormal">
    <w:name w:val="survey_normal"/>
    <w:basedOn w:val="DefaultParagraphFont"/>
    <w:rsid w:val="00014E4A"/>
  </w:style>
  <w:style w:type="paragraph" w:styleId="NormalWeb">
    <w:name w:val="Normal (Web)"/>
    <w:basedOn w:val="Normal"/>
    <w:uiPriority w:val="99"/>
    <w:unhideWhenUsed/>
    <w:rsid w:val="00014E4A"/>
    <w:pPr>
      <w:spacing w:before="100" w:beforeAutospacing="1" w:afterAutospacing="1" w:line="240" w:lineRule="auto"/>
      <w:ind w:left="0"/>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3F3D76"/>
    <w:rPr>
      <w:color w:val="0000FF"/>
      <w:u w:val="single"/>
    </w:rPr>
  </w:style>
  <w:style w:type="paragraph" w:styleId="Header">
    <w:name w:val="header"/>
    <w:basedOn w:val="Normal"/>
    <w:link w:val="HeaderChar"/>
    <w:uiPriority w:val="99"/>
    <w:unhideWhenUsed/>
    <w:rsid w:val="00391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FD8"/>
  </w:style>
  <w:style w:type="paragraph" w:styleId="Footer">
    <w:name w:val="footer"/>
    <w:basedOn w:val="Normal"/>
    <w:link w:val="FooterChar"/>
    <w:uiPriority w:val="99"/>
    <w:unhideWhenUsed/>
    <w:rsid w:val="00391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FD8"/>
  </w:style>
  <w:style w:type="character" w:styleId="Strong">
    <w:name w:val="Strong"/>
    <w:basedOn w:val="DefaultParagraphFont"/>
    <w:uiPriority w:val="22"/>
    <w:qFormat/>
    <w:rsid w:val="00E56AE7"/>
    <w:rPr>
      <w:b/>
      <w:bCs/>
    </w:rPr>
  </w:style>
  <w:style w:type="paragraph" w:styleId="TOCHeading">
    <w:name w:val="TOC Heading"/>
    <w:basedOn w:val="Heading1"/>
    <w:next w:val="Normal"/>
    <w:uiPriority w:val="39"/>
    <w:semiHidden/>
    <w:unhideWhenUsed/>
    <w:qFormat/>
    <w:rsid w:val="004F355F"/>
    <w:pPr>
      <w:ind w:left="0"/>
      <w:outlineLvl w:val="9"/>
    </w:pPr>
    <w:rPr>
      <w:lang w:val="en-US"/>
    </w:rPr>
  </w:style>
  <w:style w:type="paragraph" w:styleId="TOC1">
    <w:name w:val="toc 1"/>
    <w:basedOn w:val="Normal"/>
    <w:next w:val="Normal"/>
    <w:autoRedefine/>
    <w:uiPriority w:val="39"/>
    <w:unhideWhenUsed/>
    <w:rsid w:val="00017AD1"/>
    <w:pPr>
      <w:tabs>
        <w:tab w:val="left" w:pos="709"/>
        <w:tab w:val="right" w:leader="dot" w:pos="9016"/>
      </w:tabs>
      <w:ind w:left="0"/>
    </w:pPr>
  </w:style>
  <w:style w:type="paragraph" w:styleId="TOC2">
    <w:name w:val="toc 2"/>
    <w:basedOn w:val="Normal"/>
    <w:next w:val="Normal"/>
    <w:autoRedefine/>
    <w:uiPriority w:val="39"/>
    <w:unhideWhenUsed/>
    <w:rsid w:val="00621963"/>
    <w:pPr>
      <w:ind w:left="220"/>
    </w:pPr>
  </w:style>
  <w:style w:type="character" w:styleId="Emphasis">
    <w:name w:val="Emphasis"/>
    <w:basedOn w:val="DefaultParagraphFont"/>
    <w:uiPriority w:val="20"/>
    <w:qFormat/>
    <w:rsid w:val="005A749D"/>
    <w:rPr>
      <w:b/>
      <w:bCs/>
      <w:i w:val="0"/>
      <w:iCs w:val="0"/>
    </w:rPr>
  </w:style>
  <w:style w:type="character" w:styleId="FollowedHyperlink">
    <w:name w:val="FollowedHyperlink"/>
    <w:basedOn w:val="DefaultParagraphFont"/>
    <w:uiPriority w:val="99"/>
    <w:semiHidden/>
    <w:unhideWhenUsed/>
    <w:rsid w:val="00F151A3"/>
    <w:rPr>
      <w:color w:val="800080" w:themeColor="followedHyperlink"/>
      <w:u w:val="single"/>
    </w:rPr>
  </w:style>
  <w:style w:type="paragraph" w:customStyle="1" w:styleId="RCode">
    <w:name w:val="R Code"/>
    <w:basedOn w:val="Normal"/>
    <w:next w:val="Normal"/>
    <w:qFormat/>
    <w:rsid w:val="009E4D8C"/>
    <w:pPr>
      <w:spacing w:after="0"/>
    </w:pPr>
    <w:rPr>
      <w:rFonts w:ascii="Courier New" w:hAnsi="Courier New"/>
      <w:sz w:val="20"/>
    </w:rPr>
  </w:style>
  <w:style w:type="paragraph" w:styleId="Title">
    <w:name w:val="Title"/>
    <w:basedOn w:val="Normal"/>
    <w:next w:val="Normal"/>
    <w:link w:val="TitleChar"/>
    <w:uiPriority w:val="10"/>
    <w:qFormat/>
    <w:rsid w:val="009E4D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4D8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E4D8C"/>
    <w:pPr>
      <w:numPr>
        <w:ilvl w:val="1"/>
      </w:numPr>
      <w:ind w:left="425"/>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E4D8C"/>
    <w:rPr>
      <w:rFonts w:asciiTheme="majorHAnsi" w:eastAsiaTheme="majorEastAsia" w:hAnsiTheme="majorHAnsi" w:cstheme="majorBidi"/>
      <w:i/>
      <w:iCs/>
      <w:color w:val="4F81BD" w:themeColor="accent1"/>
      <w:spacing w:val="15"/>
      <w:sz w:val="24"/>
      <w:szCs w:val="24"/>
    </w:rPr>
  </w:style>
  <w:style w:type="paragraph" w:customStyle="1" w:styleId="HorizonHeading">
    <w:name w:val="Horizon Heading"/>
    <w:basedOn w:val="Normal"/>
    <w:next w:val="Normal"/>
    <w:qFormat/>
    <w:rsid w:val="009E4D8C"/>
    <w:rPr>
      <w:b/>
      <w:caps/>
      <w:sz w:val="28"/>
      <w:szCs w:val="32"/>
      <w:u w:val="single"/>
    </w:rPr>
  </w:style>
  <w:style w:type="paragraph" w:customStyle="1" w:styleId="HorizonSubheading">
    <w:name w:val="Horizon Subheading"/>
    <w:basedOn w:val="HorizonHeading"/>
    <w:next w:val="Normal"/>
    <w:qFormat/>
    <w:rsid w:val="009E4D8C"/>
    <w:pPr>
      <w:numPr>
        <w:numId w:val="2"/>
      </w:numPr>
    </w:pPr>
    <w:rPr>
      <w:caps w:val="0"/>
      <w:u w:val="none"/>
    </w:rPr>
  </w:style>
  <w:style w:type="table" w:customStyle="1" w:styleId="Horizontable">
    <w:name w:val="Horizontable"/>
    <w:basedOn w:val="TableNormal"/>
    <w:uiPriority w:val="99"/>
    <w:rsid w:val="009E4D8C"/>
    <w:pPr>
      <w:spacing w:after="0" w:line="240" w:lineRule="auto"/>
      <w:ind w:left="0"/>
      <w:jc w:val="right"/>
    </w:pPr>
    <w:rPr>
      <w:rFonts w:ascii="Calibri" w:hAnsi="Calibri"/>
      <w:sz w:val="18"/>
    </w:rPr>
    <w:tblPr>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tblPr/>
      <w:tcPr>
        <w:tcBorders>
          <w:top w:val="single" w:sz="4" w:space="0" w:color="auto"/>
          <w:left w:val="single" w:sz="4" w:space="0" w:color="auto"/>
          <w:bottom w:val="single" w:sz="4" w:space="0" w:color="auto"/>
          <w:right w:val="single" w:sz="4" w:space="0" w:color="auto"/>
        </w:tcBorders>
      </w:tcPr>
    </w:tblStylePr>
    <w:tblStylePr w:type="firstCol">
      <w:pPr>
        <w:jc w:val="left"/>
      </w:pPr>
      <w:tblPr/>
      <w:tcPr>
        <w:tcBorders>
          <w:top w:val="single" w:sz="4" w:space="0" w:color="auto"/>
          <w:left w:val="single" w:sz="4" w:space="0" w:color="auto"/>
          <w:bottom w:val="single" w:sz="4" w:space="0" w:color="auto"/>
          <w:right w:val="single" w:sz="4" w:space="0" w:color="auto"/>
        </w:tcBorders>
      </w:tcPr>
    </w:tblStylePr>
  </w:style>
  <w:style w:type="paragraph" w:styleId="FootnoteText">
    <w:name w:val="footnote text"/>
    <w:basedOn w:val="Normal"/>
    <w:link w:val="FootnoteTextChar"/>
    <w:uiPriority w:val="99"/>
    <w:semiHidden/>
    <w:unhideWhenUsed/>
    <w:rsid w:val="001477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74D"/>
    <w:rPr>
      <w:sz w:val="20"/>
      <w:szCs w:val="20"/>
    </w:rPr>
  </w:style>
  <w:style w:type="character" w:styleId="FootnoteReference">
    <w:name w:val="footnote reference"/>
    <w:basedOn w:val="DefaultParagraphFont"/>
    <w:uiPriority w:val="99"/>
    <w:semiHidden/>
    <w:unhideWhenUsed/>
    <w:rsid w:val="0014774D"/>
    <w:rPr>
      <w:vertAlign w:val="superscript"/>
    </w:rPr>
  </w:style>
  <w:style w:type="character" w:customStyle="1" w:styleId="st1">
    <w:name w:val="st1"/>
    <w:basedOn w:val="DefaultParagraphFont"/>
    <w:rsid w:val="00601A17"/>
  </w:style>
  <w:style w:type="paragraph" w:styleId="TOC3">
    <w:name w:val="toc 3"/>
    <w:basedOn w:val="Normal"/>
    <w:next w:val="Normal"/>
    <w:autoRedefine/>
    <w:uiPriority w:val="39"/>
    <w:unhideWhenUsed/>
    <w:rsid w:val="00601A17"/>
    <w:pPr>
      <w:tabs>
        <w:tab w:val="left" w:pos="1320"/>
        <w:tab w:val="right" w:leader="dot" w:pos="9016"/>
      </w:tabs>
      <w:ind w:left="440"/>
    </w:pPr>
    <w:rPr>
      <w:b/>
      <w:noProof/>
      <w:sz w:val="20"/>
    </w:rPr>
  </w:style>
  <w:style w:type="character" w:customStyle="1" w:styleId="CommentTextChar">
    <w:name w:val="Comment Text Char"/>
    <w:basedOn w:val="DefaultParagraphFont"/>
    <w:link w:val="CommentText"/>
    <w:uiPriority w:val="99"/>
    <w:semiHidden/>
    <w:rsid w:val="00601A17"/>
    <w:rPr>
      <w:rFonts w:ascii="Times New Roman" w:hAnsi="Times New Roman" w:cs="Times New Roman"/>
      <w:sz w:val="20"/>
      <w:szCs w:val="20"/>
      <w:lang w:val="en-US"/>
    </w:rPr>
  </w:style>
  <w:style w:type="paragraph" w:styleId="CommentText">
    <w:name w:val="annotation text"/>
    <w:basedOn w:val="Normal"/>
    <w:link w:val="CommentTextChar"/>
    <w:uiPriority w:val="99"/>
    <w:semiHidden/>
    <w:unhideWhenUsed/>
    <w:rsid w:val="00601A17"/>
    <w:pPr>
      <w:spacing w:after="0" w:line="240" w:lineRule="auto"/>
      <w:ind w:left="0"/>
    </w:pPr>
    <w:rPr>
      <w:rFonts w:ascii="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rsid w:val="00601A17"/>
    <w:rPr>
      <w:rFonts w:ascii="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601A17"/>
    <w:rPr>
      <w:b/>
      <w:bCs/>
    </w:rPr>
  </w:style>
  <w:style w:type="character" w:styleId="CommentReference">
    <w:name w:val="annotation reference"/>
    <w:basedOn w:val="DefaultParagraphFont"/>
    <w:uiPriority w:val="99"/>
    <w:semiHidden/>
    <w:unhideWhenUsed/>
    <w:rsid w:val="00B23DF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3499">
      <w:bodyDiv w:val="1"/>
      <w:marLeft w:val="0"/>
      <w:marRight w:val="0"/>
      <w:marTop w:val="0"/>
      <w:marBottom w:val="0"/>
      <w:divBdr>
        <w:top w:val="none" w:sz="0" w:space="0" w:color="auto"/>
        <w:left w:val="none" w:sz="0" w:space="0" w:color="auto"/>
        <w:bottom w:val="none" w:sz="0" w:space="0" w:color="auto"/>
        <w:right w:val="none" w:sz="0" w:space="0" w:color="auto"/>
      </w:divBdr>
    </w:div>
    <w:div w:id="32391972">
      <w:bodyDiv w:val="1"/>
      <w:marLeft w:val="0"/>
      <w:marRight w:val="0"/>
      <w:marTop w:val="0"/>
      <w:marBottom w:val="0"/>
      <w:divBdr>
        <w:top w:val="none" w:sz="0" w:space="0" w:color="auto"/>
        <w:left w:val="none" w:sz="0" w:space="0" w:color="auto"/>
        <w:bottom w:val="none" w:sz="0" w:space="0" w:color="auto"/>
        <w:right w:val="none" w:sz="0" w:space="0" w:color="auto"/>
      </w:divBdr>
    </w:div>
    <w:div w:id="33116442">
      <w:bodyDiv w:val="1"/>
      <w:marLeft w:val="0"/>
      <w:marRight w:val="0"/>
      <w:marTop w:val="0"/>
      <w:marBottom w:val="0"/>
      <w:divBdr>
        <w:top w:val="none" w:sz="0" w:space="0" w:color="auto"/>
        <w:left w:val="none" w:sz="0" w:space="0" w:color="auto"/>
        <w:bottom w:val="none" w:sz="0" w:space="0" w:color="auto"/>
        <w:right w:val="none" w:sz="0" w:space="0" w:color="auto"/>
      </w:divBdr>
    </w:div>
    <w:div w:id="34817910">
      <w:bodyDiv w:val="1"/>
      <w:marLeft w:val="0"/>
      <w:marRight w:val="0"/>
      <w:marTop w:val="0"/>
      <w:marBottom w:val="0"/>
      <w:divBdr>
        <w:top w:val="none" w:sz="0" w:space="0" w:color="auto"/>
        <w:left w:val="none" w:sz="0" w:space="0" w:color="auto"/>
        <w:bottom w:val="none" w:sz="0" w:space="0" w:color="auto"/>
        <w:right w:val="none" w:sz="0" w:space="0" w:color="auto"/>
      </w:divBdr>
    </w:div>
    <w:div w:id="153298280">
      <w:bodyDiv w:val="1"/>
      <w:marLeft w:val="0"/>
      <w:marRight w:val="0"/>
      <w:marTop w:val="0"/>
      <w:marBottom w:val="0"/>
      <w:divBdr>
        <w:top w:val="none" w:sz="0" w:space="0" w:color="auto"/>
        <w:left w:val="none" w:sz="0" w:space="0" w:color="auto"/>
        <w:bottom w:val="none" w:sz="0" w:space="0" w:color="auto"/>
        <w:right w:val="none" w:sz="0" w:space="0" w:color="auto"/>
      </w:divBdr>
    </w:div>
    <w:div w:id="195122515">
      <w:bodyDiv w:val="1"/>
      <w:marLeft w:val="0"/>
      <w:marRight w:val="0"/>
      <w:marTop w:val="0"/>
      <w:marBottom w:val="0"/>
      <w:divBdr>
        <w:top w:val="none" w:sz="0" w:space="0" w:color="auto"/>
        <w:left w:val="none" w:sz="0" w:space="0" w:color="auto"/>
        <w:bottom w:val="none" w:sz="0" w:space="0" w:color="auto"/>
        <w:right w:val="none" w:sz="0" w:space="0" w:color="auto"/>
      </w:divBdr>
    </w:div>
    <w:div w:id="202401818">
      <w:bodyDiv w:val="1"/>
      <w:marLeft w:val="0"/>
      <w:marRight w:val="0"/>
      <w:marTop w:val="0"/>
      <w:marBottom w:val="0"/>
      <w:divBdr>
        <w:top w:val="none" w:sz="0" w:space="0" w:color="auto"/>
        <w:left w:val="none" w:sz="0" w:space="0" w:color="auto"/>
        <w:bottom w:val="none" w:sz="0" w:space="0" w:color="auto"/>
        <w:right w:val="none" w:sz="0" w:space="0" w:color="auto"/>
      </w:divBdr>
    </w:div>
    <w:div w:id="264845495">
      <w:bodyDiv w:val="1"/>
      <w:marLeft w:val="0"/>
      <w:marRight w:val="0"/>
      <w:marTop w:val="0"/>
      <w:marBottom w:val="0"/>
      <w:divBdr>
        <w:top w:val="none" w:sz="0" w:space="0" w:color="auto"/>
        <w:left w:val="none" w:sz="0" w:space="0" w:color="auto"/>
        <w:bottom w:val="none" w:sz="0" w:space="0" w:color="auto"/>
        <w:right w:val="none" w:sz="0" w:space="0" w:color="auto"/>
      </w:divBdr>
    </w:div>
    <w:div w:id="266622018">
      <w:bodyDiv w:val="1"/>
      <w:marLeft w:val="0"/>
      <w:marRight w:val="0"/>
      <w:marTop w:val="0"/>
      <w:marBottom w:val="0"/>
      <w:divBdr>
        <w:top w:val="none" w:sz="0" w:space="0" w:color="auto"/>
        <w:left w:val="none" w:sz="0" w:space="0" w:color="auto"/>
        <w:bottom w:val="none" w:sz="0" w:space="0" w:color="auto"/>
        <w:right w:val="none" w:sz="0" w:space="0" w:color="auto"/>
      </w:divBdr>
    </w:div>
    <w:div w:id="271522838">
      <w:bodyDiv w:val="1"/>
      <w:marLeft w:val="0"/>
      <w:marRight w:val="0"/>
      <w:marTop w:val="0"/>
      <w:marBottom w:val="0"/>
      <w:divBdr>
        <w:top w:val="none" w:sz="0" w:space="0" w:color="auto"/>
        <w:left w:val="none" w:sz="0" w:space="0" w:color="auto"/>
        <w:bottom w:val="none" w:sz="0" w:space="0" w:color="auto"/>
        <w:right w:val="none" w:sz="0" w:space="0" w:color="auto"/>
      </w:divBdr>
    </w:div>
    <w:div w:id="283194786">
      <w:bodyDiv w:val="1"/>
      <w:marLeft w:val="0"/>
      <w:marRight w:val="0"/>
      <w:marTop w:val="0"/>
      <w:marBottom w:val="0"/>
      <w:divBdr>
        <w:top w:val="none" w:sz="0" w:space="0" w:color="auto"/>
        <w:left w:val="none" w:sz="0" w:space="0" w:color="auto"/>
        <w:bottom w:val="none" w:sz="0" w:space="0" w:color="auto"/>
        <w:right w:val="none" w:sz="0" w:space="0" w:color="auto"/>
      </w:divBdr>
    </w:div>
    <w:div w:id="286595003">
      <w:bodyDiv w:val="1"/>
      <w:marLeft w:val="0"/>
      <w:marRight w:val="0"/>
      <w:marTop w:val="0"/>
      <w:marBottom w:val="0"/>
      <w:divBdr>
        <w:top w:val="none" w:sz="0" w:space="0" w:color="auto"/>
        <w:left w:val="none" w:sz="0" w:space="0" w:color="auto"/>
        <w:bottom w:val="none" w:sz="0" w:space="0" w:color="auto"/>
        <w:right w:val="none" w:sz="0" w:space="0" w:color="auto"/>
      </w:divBdr>
    </w:div>
    <w:div w:id="289283834">
      <w:bodyDiv w:val="1"/>
      <w:marLeft w:val="0"/>
      <w:marRight w:val="0"/>
      <w:marTop w:val="0"/>
      <w:marBottom w:val="0"/>
      <w:divBdr>
        <w:top w:val="none" w:sz="0" w:space="0" w:color="auto"/>
        <w:left w:val="none" w:sz="0" w:space="0" w:color="auto"/>
        <w:bottom w:val="none" w:sz="0" w:space="0" w:color="auto"/>
        <w:right w:val="none" w:sz="0" w:space="0" w:color="auto"/>
      </w:divBdr>
    </w:div>
    <w:div w:id="351878974">
      <w:bodyDiv w:val="1"/>
      <w:marLeft w:val="0"/>
      <w:marRight w:val="0"/>
      <w:marTop w:val="0"/>
      <w:marBottom w:val="0"/>
      <w:divBdr>
        <w:top w:val="none" w:sz="0" w:space="0" w:color="auto"/>
        <w:left w:val="none" w:sz="0" w:space="0" w:color="auto"/>
        <w:bottom w:val="none" w:sz="0" w:space="0" w:color="auto"/>
        <w:right w:val="none" w:sz="0" w:space="0" w:color="auto"/>
      </w:divBdr>
    </w:div>
    <w:div w:id="352460209">
      <w:bodyDiv w:val="1"/>
      <w:marLeft w:val="0"/>
      <w:marRight w:val="0"/>
      <w:marTop w:val="0"/>
      <w:marBottom w:val="0"/>
      <w:divBdr>
        <w:top w:val="none" w:sz="0" w:space="0" w:color="auto"/>
        <w:left w:val="none" w:sz="0" w:space="0" w:color="auto"/>
        <w:bottom w:val="none" w:sz="0" w:space="0" w:color="auto"/>
        <w:right w:val="none" w:sz="0" w:space="0" w:color="auto"/>
      </w:divBdr>
      <w:divsChild>
        <w:div w:id="1488861570">
          <w:marLeft w:val="0"/>
          <w:marRight w:val="0"/>
          <w:marTop w:val="0"/>
          <w:marBottom w:val="0"/>
          <w:divBdr>
            <w:top w:val="none" w:sz="0" w:space="0" w:color="auto"/>
            <w:left w:val="none" w:sz="0" w:space="0" w:color="auto"/>
            <w:bottom w:val="none" w:sz="0" w:space="0" w:color="auto"/>
            <w:right w:val="none" w:sz="0" w:space="0" w:color="auto"/>
          </w:divBdr>
        </w:div>
        <w:div w:id="1309435427">
          <w:marLeft w:val="0"/>
          <w:marRight w:val="0"/>
          <w:marTop w:val="0"/>
          <w:marBottom w:val="0"/>
          <w:divBdr>
            <w:top w:val="none" w:sz="0" w:space="0" w:color="auto"/>
            <w:left w:val="none" w:sz="0" w:space="0" w:color="auto"/>
            <w:bottom w:val="none" w:sz="0" w:space="0" w:color="auto"/>
            <w:right w:val="none" w:sz="0" w:space="0" w:color="auto"/>
          </w:divBdr>
        </w:div>
        <w:div w:id="1612083577">
          <w:marLeft w:val="0"/>
          <w:marRight w:val="0"/>
          <w:marTop w:val="0"/>
          <w:marBottom w:val="0"/>
          <w:divBdr>
            <w:top w:val="none" w:sz="0" w:space="0" w:color="auto"/>
            <w:left w:val="none" w:sz="0" w:space="0" w:color="auto"/>
            <w:bottom w:val="none" w:sz="0" w:space="0" w:color="auto"/>
            <w:right w:val="none" w:sz="0" w:space="0" w:color="auto"/>
          </w:divBdr>
        </w:div>
        <w:div w:id="1570264395">
          <w:marLeft w:val="0"/>
          <w:marRight w:val="0"/>
          <w:marTop w:val="0"/>
          <w:marBottom w:val="0"/>
          <w:divBdr>
            <w:top w:val="none" w:sz="0" w:space="0" w:color="auto"/>
            <w:left w:val="none" w:sz="0" w:space="0" w:color="auto"/>
            <w:bottom w:val="none" w:sz="0" w:space="0" w:color="auto"/>
            <w:right w:val="none" w:sz="0" w:space="0" w:color="auto"/>
          </w:divBdr>
        </w:div>
        <w:div w:id="853114728">
          <w:marLeft w:val="0"/>
          <w:marRight w:val="0"/>
          <w:marTop w:val="0"/>
          <w:marBottom w:val="0"/>
          <w:divBdr>
            <w:top w:val="none" w:sz="0" w:space="0" w:color="auto"/>
            <w:left w:val="none" w:sz="0" w:space="0" w:color="auto"/>
            <w:bottom w:val="none" w:sz="0" w:space="0" w:color="auto"/>
            <w:right w:val="none" w:sz="0" w:space="0" w:color="auto"/>
          </w:divBdr>
        </w:div>
        <w:div w:id="1533881611">
          <w:marLeft w:val="0"/>
          <w:marRight w:val="0"/>
          <w:marTop w:val="0"/>
          <w:marBottom w:val="0"/>
          <w:divBdr>
            <w:top w:val="none" w:sz="0" w:space="0" w:color="auto"/>
            <w:left w:val="none" w:sz="0" w:space="0" w:color="auto"/>
            <w:bottom w:val="none" w:sz="0" w:space="0" w:color="auto"/>
            <w:right w:val="none" w:sz="0" w:space="0" w:color="auto"/>
          </w:divBdr>
        </w:div>
        <w:div w:id="25915386">
          <w:marLeft w:val="0"/>
          <w:marRight w:val="0"/>
          <w:marTop w:val="0"/>
          <w:marBottom w:val="0"/>
          <w:divBdr>
            <w:top w:val="none" w:sz="0" w:space="0" w:color="auto"/>
            <w:left w:val="none" w:sz="0" w:space="0" w:color="auto"/>
            <w:bottom w:val="none" w:sz="0" w:space="0" w:color="auto"/>
            <w:right w:val="none" w:sz="0" w:space="0" w:color="auto"/>
          </w:divBdr>
        </w:div>
        <w:div w:id="67727193">
          <w:marLeft w:val="0"/>
          <w:marRight w:val="0"/>
          <w:marTop w:val="0"/>
          <w:marBottom w:val="0"/>
          <w:divBdr>
            <w:top w:val="none" w:sz="0" w:space="0" w:color="auto"/>
            <w:left w:val="none" w:sz="0" w:space="0" w:color="auto"/>
            <w:bottom w:val="none" w:sz="0" w:space="0" w:color="auto"/>
            <w:right w:val="none" w:sz="0" w:space="0" w:color="auto"/>
          </w:divBdr>
        </w:div>
        <w:div w:id="1614482874">
          <w:marLeft w:val="0"/>
          <w:marRight w:val="0"/>
          <w:marTop w:val="0"/>
          <w:marBottom w:val="0"/>
          <w:divBdr>
            <w:top w:val="none" w:sz="0" w:space="0" w:color="auto"/>
            <w:left w:val="none" w:sz="0" w:space="0" w:color="auto"/>
            <w:bottom w:val="none" w:sz="0" w:space="0" w:color="auto"/>
            <w:right w:val="none" w:sz="0" w:space="0" w:color="auto"/>
          </w:divBdr>
        </w:div>
      </w:divsChild>
    </w:div>
    <w:div w:id="352608901">
      <w:bodyDiv w:val="1"/>
      <w:marLeft w:val="0"/>
      <w:marRight w:val="0"/>
      <w:marTop w:val="0"/>
      <w:marBottom w:val="0"/>
      <w:divBdr>
        <w:top w:val="none" w:sz="0" w:space="0" w:color="auto"/>
        <w:left w:val="none" w:sz="0" w:space="0" w:color="auto"/>
        <w:bottom w:val="none" w:sz="0" w:space="0" w:color="auto"/>
        <w:right w:val="none" w:sz="0" w:space="0" w:color="auto"/>
      </w:divBdr>
    </w:div>
    <w:div w:id="376052337">
      <w:bodyDiv w:val="1"/>
      <w:marLeft w:val="0"/>
      <w:marRight w:val="0"/>
      <w:marTop w:val="0"/>
      <w:marBottom w:val="0"/>
      <w:divBdr>
        <w:top w:val="none" w:sz="0" w:space="0" w:color="auto"/>
        <w:left w:val="none" w:sz="0" w:space="0" w:color="auto"/>
        <w:bottom w:val="none" w:sz="0" w:space="0" w:color="auto"/>
        <w:right w:val="none" w:sz="0" w:space="0" w:color="auto"/>
      </w:divBdr>
    </w:div>
    <w:div w:id="404304883">
      <w:bodyDiv w:val="1"/>
      <w:marLeft w:val="0"/>
      <w:marRight w:val="0"/>
      <w:marTop w:val="0"/>
      <w:marBottom w:val="0"/>
      <w:divBdr>
        <w:top w:val="none" w:sz="0" w:space="0" w:color="auto"/>
        <w:left w:val="none" w:sz="0" w:space="0" w:color="auto"/>
        <w:bottom w:val="none" w:sz="0" w:space="0" w:color="auto"/>
        <w:right w:val="none" w:sz="0" w:space="0" w:color="auto"/>
      </w:divBdr>
    </w:div>
    <w:div w:id="430903402">
      <w:bodyDiv w:val="1"/>
      <w:marLeft w:val="0"/>
      <w:marRight w:val="0"/>
      <w:marTop w:val="0"/>
      <w:marBottom w:val="0"/>
      <w:divBdr>
        <w:top w:val="none" w:sz="0" w:space="0" w:color="auto"/>
        <w:left w:val="none" w:sz="0" w:space="0" w:color="auto"/>
        <w:bottom w:val="none" w:sz="0" w:space="0" w:color="auto"/>
        <w:right w:val="none" w:sz="0" w:space="0" w:color="auto"/>
      </w:divBdr>
    </w:div>
    <w:div w:id="439180101">
      <w:bodyDiv w:val="1"/>
      <w:marLeft w:val="0"/>
      <w:marRight w:val="0"/>
      <w:marTop w:val="0"/>
      <w:marBottom w:val="0"/>
      <w:divBdr>
        <w:top w:val="none" w:sz="0" w:space="0" w:color="auto"/>
        <w:left w:val="none" w:sz="0" w:space="0" w:color="auto"/>
        <w:bottom w:val="none" w:sz="0" w:space="0" w:color="auto"/>
        <w:right w:val="none" w:sz="0" w:space="0" w:color="auto"/>
      </w:divBdr>
    </w:div>
    <w:div w:id="444277020">
      <w:bodyDiv w:val="1"/>
      <w:marLeft w:val="0"/>
      <w:marRight w:val="0"/>
      <w:marTop w:val="0"/>
      <w:marBottom w:val="0"/>
      <w:divBdr>
        <w:top w:val="none" w:sz="0" w:space="0" w:color="auto"/>
        <w:left w:val="none" w:sz="0" w:space="0" w:color="auto"/>
        <w:bottom w:val="none" w:sz="0" w:space="0" w:color="auto"/>
        <w:right w:val="none" w:sz="0" w:space="0" w:color="auto"/>
      </w:divBdr>
    </w:div>
    <w:div w:id="464351058">
      <w:bodyDiv w:val="1"/>
      <w:marLeft w:val="0"/>
      <w:marRight w:val="0"/>
      <w:marTop w:val="0"/>
      <w:marBottom w:val="0"/>
      <w:divBdr>
        <w:top w:val="none" w:sz="0" w:space="0" w:color="auto"/>
        <w:left w:val="none" w:sz="0" w:space="0" w:color="auto"/>
        <w:bottom w:val="none" w:sz="0" w:space="0" w:color="auto"/>
        <w:right w:val="none" w:sz="0" w:space="0" w:color="auto"/>
      </w:divBdr>
    </w:div>
    <w:div w:id="471875102">
      <w:bodyDiv w:val="1"/>
      <w:marLeft w:val="0"/>
      <w:marRight w:val="0"/>
      <w:marTop w:val="0"/>
      <w:marBottom w:val="0"/>
      <w:divBdr>
        <w:top w:val="none" w:sz="0" w:space="0" w:color="auto"/>
        <w:left w:val="none" w:sz="0" w:space="0" w:color="auto"/>
        <w:bottom w:val="none" w:sz="0" w:space="0" w:color="auto"/>
        <w:right w:val="none" w:sz="0" w:space="0" w:color="auto"/>
      </w:divBdr>
    </w:div>
    <w:div w:id="489365828">
      <w:bodyDiv w:val="1"/>
      <w:marLeft w:val="0"/>
      <w:marRight w:val="0"/>
      <w:marTop w:val="0"/>
      <w:marBottom w:val="0"/>
      <w:divBdr>
        <w:top w:val="none" w:sz="0" w:space="0" w:color="auto"/>
        <w:left w:val="none" w:sz="0" w:space="0" w:color="auto"/>
        <w:bottom w:val="none" w:sz="0" w:space="0" w:color="auto"/>
        <w:right w:val="none" w:sz="0" w:space="0" w:color="auto"/>
      </w:divBdr>
    </w:div>
    <w:div w:id="499003249">
      <w:bodyDiv w:val="1"/>
      <w:marLeft w:val="0"/>
      <w:marRight w:val="0"/>
      <w:marTop w:val="0"/>
      <w:marBottom w:val="0"/>
      <w:divBdr>
        <w:top w:val="none" w:sz="0" w:space="0" w:color="auto"/>
        <w:left w:val="none" w:sz="0" w:space="0" w:color="auto"/>
        <w:bottom w:val="none" w:sz="0" w:space="0" w:color="auto"/>
        <w:right w:val="none" w:sz="0" w:space="0" w:color="auto"/>
      </w:divBdr>
    </w:div>
    <w:div w:id="501628888">
      <w:bodyDiv w:val="1"/>
      <w:marLeft w:val="0"/>
      <w:marRight w:val="0"/>
      <w:marTop w:val="0"/>
      <w:marBottom w:val="0"/>
      <w:divBdr>
        <w:top w:val="none" w:sz="0" w:space="0" w:color="auto"/>
        <w:left w:val="none" w:sz="0" w:space="0" w:color="auto"/>
        <w:bottom w:val="none" w:sz="0" w:space="0" w:color="auto"/>
        <w:right w:val="none" w:sz="0" w:space="0" w:color="auto"/>
      </w:divBdr>
    </w:div>
    <w:div w:id="536552572">
      <w:bodyDiv w:val="1"/>
      <w:marLeft w:val="0"/>
      <w:marRight w:val="0"/>
      <w:marTop w:val="0"/>
      <w:marBottom w:val="0"/>
      <w:divBdr>
        <w:top w:val="none" w:sz="0" w:space="0" w:color="auto"/>
        <w:left w:val="none" w:sz="0" w:space="0" w:color="auto"/>
        <w:bottom w:val="none" w:sz="0" w:space="0" w:color="auto"/>
        <w:right w:val="none" w:sz="0" w:space="0" w:color="auto"/>
      </w:divBdr>
    </w:div>
    <w:div w:id="538249119">
      <w:bodyDiv w:val="1"/>
      <w:marLeft w:val="0"/>
      <w:marRight w:val="0"/>
      <w:marTop w:val="0"/>
      <w:marBottom w:val="0"/>
      <w:divBdr>
        <w:top w:val="none" w:sz="0" w:space="0" w:color="auto"/>
        <w:left w:val="none" w:sz="0" w:space="0" w:color="auto"/>
        <w:bottom w:val="none" w:sz="0" w:space="0" w:color="auto"/>
        <w:right w:val="none" w:sz="0" w:space="0" w:color="auto"/>
      </w:divBdr>
      <w:divsChild>
        <w:div w:id="2068529511">
          <w:marLeft w:val="330"/>
          <w:marRight w:val="0"/>
          <w:marTop w:val="0"/>
          <w:marBottom w:val="0"/>
          <w:divBdr>
            <w:top w:val="none" w:sz="0" w:space="0" w:color="auto"/>
            <w:left w:val="none" w:sz="0" w:space="0" w:color="auto"/>
            <w:bottom w:val="none" w:sz="0" w:space="0" w:color="auto"/>
            <w:right w:val="none" w:sz="0" w:space="0" w:color="auto"/>
          </w:divBdr>
        </w:div>
      </w:divsChild>
    </w:div>
    <w:div w:id="543099000">
      <w:bodyDiv w:val="1"/>
      <w:marLeft w:val="0"/>
      <w:marRight w:val="0"/>
      <w:marTop w:val="0"/>
      <w:marBottom w:val="0"/>
      <w:divBdr>
        <w:top w:val="none" w:sz="0" w:space="0" w:color="auto"/>
        <w:left w:val="none" w:sz="0" w:space="0" w:color="auto"/>
        <w:bottom w:val="none" w:sz="0" w:space="0" w:color="auto"/>
        <w:right w:val="none" w:sz="0" w:space="0" w:color="auto"/>
      </w:divBdr>
    </w:div>
    <w:div w:id="551574616">
      <w:bodyDiv w:val="1"/>
      <w:marLeft w:val="0"/>
      <w:marRight w:val="0"/>
      <w:marTop w:val="0"/>
      <w:marBottom w:val="0"/>
      <w:divBdr>
        <w:top w:val="none" w:sz="0" w:space="0" w:color="auto"/>
        <w:left w:val="none" w:sz="0" w:space="0" w:color="auto"/>
        <w:bottom w:val="none" w:sz="0" w:space="0" w:color="auto"/>
        <w:right w:val="none" w:sz="0" w:space="0" w:color="auto"/>
      </w:divBdr>
    </w:div>
    <w:div w:id="600454682">
      <w:bodyDiv w:val="1"/>
      <w:marLeft w:val="0"/>
      <w:marRight w:val="0"/>
      <w:marTop w:val="0"/>
      <w:marBottom w:val="0"/>
      <w:divBdr>
        <w:top w:val="none" w:sz="0" w:space="0" w:color="auto"/>
        <w:left w:val="none" w:sz="0" w:space="0" w:color="auto"/>
        <w:bottom w:val="none" w:sz="0" w:space="0" w:color="auto"/>
        <w:right w:val="none" w:sz="0" w:space="0" w:color="auto"/>
      </w:divBdr>
    </w:div>
    <w:div w:id="619608562">
      <w:bodyDiv w:val="1"/>
      <w:marLeft w:val="0"/>
      <w:marRight w:val="0"/>
      <w:marTop w:val="0"/>
      <w:marBottom w:val="0"/>
      <w:divBdr>
        <w:top w:val="none" w:sz="0" w:space="0" w:color="auto"/>
        <w:left w:val="none" w:sz="0" w:space="0" w:color="auto"/>
        <w:bottom w:val="none" w:sz="0" w:space="0" w:color="auto"/>
        <w:right w:val="none" w:sz="0" w:space="0" w:color="auto"/>
      </w:divBdr>
    </w:div>
    <w:div w:id="623968972">
      <w:bodyDiv w:val="1"/>
      <w:marLeft w:val="0"/>
      <w:marRight w:val="0"/>
      <w:marTop w:val="0"/>
      <w:marBottom w:val="0"/>
      <w:divBdr>
        <w:top w:val="none" w:sz="0" w:space="0" w:color="auto"/>
        <w:left w:val="none" w:sz="0" w:space="0" w:color="auto"/>
        <w:bottom w:val="none" w:sz="0" w:space="0" w:color="auto"/>
        <w:right w:val="none" w:sz="0" w:space="0" w:color="auto"/>
      </w:divBdr>
    </w:div>
    <w:div w:id="625428832">
      <w:bodyDiv w:val="1"/>
      <w:marLeft w:val="0"/>
      <w:marRight w:val="0"/>
      <w:marTop w:val="0"/>
      <w:marBottom w:val="0"/>
      <w:divBdr>
        <w:top w:val="none" w:sz="0" w:space="0" w:color="auto"/>
        <w:left w:val="none" w:sz="0" w:space="0" w:color="auto"/>
        <w:bottom w:val="none" w:sz="0" w:space="0" w:color="auto"/>
        <w:right w:val="none" w:sz="0" w:space="0" w:color="auto"/>
      </w:divBdr>
    </w:div>
    <w:div w:id="650406779">
      <w:bodyDiv w:val="1"/>
      <w:marLeft w:val="0"/>
      <w:marRight w:val="0"/>
      <w:marTop w:val="0"/>
      <w:marBottom w:val="0"/>
      <w:divBdr>
        <w:top w:val="none" w:sz="0" w:space="0" w:color="auto"/>
        <w:left w:val="none" w:sz="0" w:space="0" w:color="auto"/>
        <w:bottom w:val="none" w:sz="0" w:space="0" w:color="auto"/>
        <w:right w:val="none" w:sz="0" w:space="0" w:color="auto"/>
      </w:divBdr>
    </w:div>
    <w:div w:id="658659160">
      <w:bodyDiv w:val="1"/>
      <w:marLeft w:val="0"/>
      <w:marRight w:val="0"/>
      <w:marTop w:val="0"/>
      <w:marBottom w:val="0"/>
      <w:divBdr>
        <w:top w:val="none" w:sz="0" w:space="0" w:color="auto"/>
        <w:left w:val="none" w:sz="0" w:space="0" w:color="auto"/>
        <w:bottom w:val="none" w:sz="0" w:space="0" w:color="auto"/>
        <w:right w:val="none" w:sz="0" w:space="0" w:color="auto"/>
      </w:divBdr>
    </w:div>
    <w:div w:id="659770723">
      <w:bodyDiv w:val="1"/>
      <w:marLeft w:val="0"/>
      <w:marRight w:val="0"/>
      <w:marTop w:val="0"/>
      <w:marBottom w:val="0"/>
      <w:divBdr>
        <w:top w:val="none" w:sz="0" w:space="0" w:color="auto"/>
        <w:left w:val="none" w:sz="0" w:space="0" w:color="auto"/>
        <w:bottom w:val="none" w:sz="0" w:space="0" w:color="auto"/>
        <w:right w:val="none" w:sz="0" w:space="0" w:color="auto"/>
      </w:divBdr>
    </w:div>
    <w:div w:id="697387971">
      <w:bodyDiv w:val="1"/>
      <w:marLeft w:val="0"/>
      <w:marRight w:val="0"/>
      <w:marTop w:val="0"/>
      <w:marBottom w:val="0"/>
      <w:divBdr>
        <w:top w:val="none" w:sz="0" w:space="0" w:color="auto"/>
        <w:left w:val="none" w:sz="0" w:space="0" w:color="auto"/>
        <w:bottom w:val="none" w:sz="0" w:space="0" w:color="auto"/>
        <w:right w:val="none" w:sz="0" w:space="0" w:color="auto"/>
      </w:divBdr>
    </w:div>
    <w:div w:id="698815320">
      <w:bodyDiv w:val="1"/>
      <w:marLeft w:val="0"/>
      <w:marRight w:val="0"/>
      <w:marTop w:val="0"/>
      <w:marBottom w:val="0"/>
      <w:divBdr>
        <w:top w:val="none" w:sz="0" w:space="0" w:color="auto"/>
        <w:left w:val="none" w:sz="0" w:space="0" w:color="auto"/>
        <w:bottom w:val="none" w:sz="0" w:space="0" w:color="auto"/>
        <w:right w:val="none" w:sz="0" w:space="0" w:color="auto"/>
      </w:divBdr>
    </w:div>
    <w:div w:id="708922054">
      <w:bodyDiv w:val="1"/>
      <w:marLeft w:val="0"/>
      <w:marRight w:val="0"/>
      <w:marTop w:val="0"/>
      <w:marBottom w:val="0"/>
      <w:divBdr>
        <w:top w:val="none" w:sz="0" w:space="0" w:color="auto"/>
        <w:left w:val="none" w:sz="0" w:space="0" w:color="auto"/>
        <w:bottom w:val="none" w:sz="0" w:space="0" w:color="auto"/>
        <w:right w:val="none" w:sz="0" w:space="0" w:color="auto"/>
      </w:divBdr>
    </w:div>
    <w:div w:id="720830917">
      <w:bodyDiv w:val="1"/>
      <w:marLeft w:val="0"/>
      <w:marRight w:val="0"/>
      <w:marTop w:val="0"/>
      <w:marBottom w:val="0"/>
      <w:divBdr>
        <w:top w:val="none" w:sz="0" w:space="0" w:color="auto"/>
        <w:left w:val="none" w:sz="0" w:space="0" w:color="auto"/>
        <w:bottom w:val="none" w:sz="0" w:space="0" w:color="auto"/>
        <w:right w:val="none" w:sz="0" w:space="0" w:color="auto"/>
      </w:divBdr>
    </w:div>
    <w:div w:id="728771853">
      <w:bodyDiv w:val="1"/>
      <w:marLeft w:val="0"/>
      <w:marRight w:val="0"/>
      <w:marTop w:val="0"/>
      <w:marBottom w:val="0"/>
      <w:divBdr>
        <w:top w:val="none" w:sz="0" w:space="0" w:color="auto"/>
        <w:left w:val="none" w:sz="0" w:space="0" w:color="auto"/>
        <w:bottom w:val="none" w:sz="0" w:space="0" w:color="auto"/>
        <w:right w:val="none" w:sz="0" w:space="0" w:color="auto"/>
      </w:divBdr>
    </w:div>
    <w:div w:id="791217016">
      <w:bodyDiv w:val="1"/>
      <w:marLeft w:val="0"/>
      <w:marRight w:val="0"/>
      <w:marTop w:val="0"/>
      <w:marBottom w:val="0"/>
      <w:divBdr>
        <w:top w:val="none" w:sz="0" w:space="0" w:color="auto"/>
        <w:left w:val="none" w:sz="0" w:space="0" w:color="auto"/>
        <w:bottom w:val="none" w:sz="0" w:space="0" w:color="auto"/>
        <w:right w:val="none" w:sz="0" w:space="0" w:color="auto"/>
      </w:divBdr>
    </w:div>
    <w:div w:id="792097991">
      <w:bodyDiv w:val="1"/>
      <w:marLeft w:val="0"/>
      <w:marRight w:val="0"/>
      <w:marTop w:val="0"/>
      <w:marBottom w:val="0"/>
      <w:divBdr>
        <w:top w:val="none" w:sz="0" w:space="0" w:color="auto"/>
        <w:left w:val="none" w:sz="0" w:space="0" w:color="auto"/>
        <w:bottom w:val="none" w:sz="0" w:space="0" w:color="auto"/>
        <w:right w:val="none" w:sz="0" w:space="0" w:color="auto"/>
      </w:divBdr>
    </w:div>
    <w:div w:id="795679765">
      <w:bodyDiv w:val="1"/>
      <w:marLeft w:val="0"/>
      <w:marRight w:val="0"/>
      <w:marTop w:val="0"/>
      <w:marBottom w:val="0"/>
      <w:divBdr>
        <w:top w:val="none" w:sz="0" w:space="0" w:color="auto"/>
        <w:left w:val="none" w:sz="0" w:space="0" w:color="auto"/>
        <w:bottom w:val="none" w:sz="0" w:space="0" w:color="auto"/>
        <w:right w:val="none" w:sz="0" w:space="0" w:color="auto"/>
      </w:divBdr>
    </w:div>
    <w:div w:id="827868283">
      <w:bodyDiv w:val="1"/>
      <w:marLeft w:val="0"/>
      <w:marRight w:val="0"/>
      <w:marTop w:val="0"/>
      <w:marBottom w:val="0"/>
      <w:divBdr>
        <w:top w:val="none" w:sz="0" w:space="0" w:color="auto"/>
        <w:left w:val="none" w:sz="0" w:space="0" w:color="auto"/>
        <w:bottom w:val="none" w:sz="0" w:space="0" w:color="auto"/>
        <w:right w:val="none" w:sz="0" w:space="0" w:color="auto"/>
      </w:divBdr>
    </w:div>
    <w:div w:id="844903458">
      <w:bodyDiv w:val="1"/>
      <w:marLeft w:val="0"/>
      <w:marRight w:val="0"/>
      <w:marTop w:val="0"/>
      <w:marBottom w:val="0"/>
      <w:divBdr>
        <w:top w:val="none" w:sz="0" w:space="0" w:color="auto"/>
        <w:left w:val="none" w:sz="0" w:space="0" w:color="auto"/>
        <w:bottom w:val="none" w:sz="0" w:space="0" w:color="auto"/>
        <w:right w:val="none" w:sz="0" w:space="0" w:color="auto"/>
      </w:divBdr>
      <w:divsChild>
        <w:div w:id="685443607">
          <w:marLeft w:val="330"/>
          <w:marRight w:val="0"/>
          <w:marTop w:val="0"/>
          <w:marBottom w:val="0"/>
          <w:divBdr>
            <w:top w:val="none" w:sz="0" w:space="0" w:color="auto"/>
            <w:left w:val="none" w:sz="0" w:space="0" w:color="auto"/>
            <w:bottom w:val="none" w:sz="0" w:space="0" w:color="auto"/>
            <w:right w:val="none" w:sz="0" w:space="0" w:color="auto"/>
          </w:divBdr>
        </w:div>
      </w:divsChild>
    </w:div>
    <w:div w:id="857037873">
      <w:bodyDiv w:val="1"/>
      <w:marLeft w:val="0"/>
      <w:marRight w:val="0"/>
      <w:marTop w:val="0"/>
      <w:marBottom w:val="0"/>
      <w:divBdr>
        <w:top w:val="none" w:sz="0" w:space="0" w:color="auto"/>
        <w:left w:val="none" w:sz="0" w:space="0" w:color="auto"/>
        <w:bottom w:val="none" w:sz="0" w:space="0" w:color="auto"/>
        <w:right w:val="none" w:sz="0" w:space="0" w:color="auto"/>
      </w:divBdr>
    </w:div>
    <w:div w:id="873421607">
      <w:bodyDiv w:val="1"/>
      <w:marLeft w:val="0"/>
      <w:marRight w:val="0"/>
      <w:marTop w:val="0"/>
      <w:marBottom w:val="0"/>
      <w:divBdr>
        <w:top w:val="none" w:sz="0" w:space="0" w:color="auto"/>
        <w:left w:val="none" w:sz="0" w:space="0" w:color="auto"/>
        <w:bottom w:val="none" w:sz="0" w:space="0" w:color="auto"/>
        <w:right w:val="none" w:sz="0" w:space="0" w:color="auto"/>
      </w:divBdr>
    </w:div>
    <w:div w:id="896472266">
      <w:bodyDiv w:val="1"/>
      <w:marLeft w:val="0"/>
      <w:marRight w:val="0"/>
      <w:marTop w:val="0"/>
      <w:marBottom w:val="0"/>
      <w:divBdr>
        <w:top w:val="none" w:sz="0" w:space="0" w:color="auto"/>
        <w:left w:val="none" w:sz="0" w:space="0" w:color="auto"/>
        <w:bottom w:val="none" w:sz="0" w:space="0" w:color="auto"/>
        <w:right w:val="none" w:sz="0" w:space="0" w:color="auto"/>
      </w:divBdr>
    </w:div>
    <w:div w:id="910702114">
      <w:bodyDiv w:val="1"/>
      <w:marLeft w:val="0"/>
      <w:marRight w:val="0"/>
      <w:marTop w:val="0"/>
      <w:marBottom w:val="0"/>
      <w:divBdr>
        <w:top w:val="none" w:sz="0" w:space="0" w:color="auto"/>
        <w:left w:val="none" w:sz="0" w:space="0" w:color="auto"/>
        <w:bottom w:val="none" w:sz="0" w:space="0" w:color="auto"/>
        <w:right w:val="none" w:sz="0" w:space="0" w:color="auto"/>
      </w:divBdr>
    </w:div>
    <w:div w:id="914168416">
      <w:bodyDiv w:val="1"/>
      <w:marLeft w:val="0"/>
      <w:marRight w:val="0"/>
      <w:marTop w:val="0"/>
      <w:marBottom w:val="0"/>
      <w:divBdr>
        <w:top w:val="none" w:sz="0" w:space="0" w:color="auto"/>
        <w:left w:val="none" w:sz="0" w:space="0" w:color="auto"/>
        <w:bottom w:val="none" w:sz="0" w:space="0" w:color="auto"/>
        <w:right w:val="none" w:sz="0" w:space="0" w:color="auto"/>
      </w:divBdr>
    </w:div>
    <w:div w:id="942225816">
      <w:bodyDiv w:val="1"/>
      <w:marLeft w:val="0"/>
      <w:marRight w:val="0"/>
      <w:marTop w:val="0"/>
      <w:marBottom w:val="0"/>
      <w:divBdr>
        <w:top w:val="none" w:sz="0" w:space="0" w:color="auto"/>
        <w:left w:val="none" w:sz="0" w:space="0" w:color="auto"/>
        <w:bottom w:val="none" w:sz="0" w:space="0" w:color="auto"/>
        <w:right w:val="none" w:sz="0" w:space="0" w:color="auto"/>
      </w:divBdr>
    </w:div>
    <w:div w:id="1000936515">
      <w:bodyDiv w:val="1"/>
      <w:marLeft w:val="0"/>
      <w:marRight w:val="0"/>
      <w:marTop w:val="0"/>
      <w:marBottom w:val="0"/>
      <w:divBdr>
        <w:top w:val="none" w:sz="0" w:space="0" w:color="auto"/>
        <w:left w:val="none" w:sz="0" w:space="0" w:color="auto"/>
        <w:bottom w:val="none" w:sz="0" w:space="0" w:color="auto"/>
        <w:right w:val="none" w:sz="0" w:space="0" w:color="auto"/>
      </w:divBdr>
    </w:div>
    <w:div w:id="1022901994">
      <w:bodyDiv w:val="1"/>
      <w:marLeft w:val="0"/>
      <w:marRight w:val="0"/>
      <w:marTop w:val="0"/>
      <w:marBottom w:val="0"/>
      <w:divBdr>
        <w:top w:val="none" w:sz="0" w:space="0" w:color="auto"/>
        <w:left w:val="none" w:sz="0" w:space="0" w:color="auto"/>
        <w:bottom w:val="none" w:sz="0" w:space="0" w:color="auto"/>
        <w:right w:val="none" w:sz="0" w:space="0" w:color="auto"/>
      </w:divBdr>
    </w:div>
    <w:div w:id="1023172945">
      <w:bodyDiv w:val="1"/>
      <w:marLeft w:val="0"/>
      <w:marRight w:val="0"/>
      <w:marTop w:val="0"/>
      <w:marBottom w:val="0"/>
      <w:divBdr>
        <w:top w:val="none" w:sz="0" w:space="0" w:color="auto"/>
        <w:left w:val="none" w:sz="0" w:space="0" w:color="auto"/>
        <w:bottom w:val="none" w:sz="0" w:space="0" w:color="auto"/>
        <w:right w:val="none" w:sz="0" w:space="0" w:color="auto"/>
      </w:divBdr>
    </w:div>
    <w:div w:id="1034617193">
      <w:bodyDiv w:val="1"/>
      <w:marLeft w:val="0"/>
      <w:marRight w:val="0"/>
      <w:marTop w:val="0"/>
      <w:marBottom w:val="0"/>
      <w:divBdr>
        <w:top w:val="none" w:sz="0" w:space="0" w:color="auto"/>
        <w:left w:val="none" w:sz="0" w:space="0" w:color="auto"/>
        <w:bottom w:val="none" w:sz="0" w:space="0" w:color="auto"/>
        <w:right w:val="none" w:sz="0" w:space="0" w:color="auto"/>
      </w:divBdr>
    </w:div>
    <w:div w:id="1046101564">
      <w:bodyDiv w:val="1"/>
      <w:marLeft w:val="0"/>
      <w:marRight w:val="0"/>
      <w:marTop w:val="0"/>
      <w:marBottom w:val="0"/>
      <w:divBdr>
        <w:top w:val="none" w:sz="0" w:space="0" w:color="auto"/>
        <w:left w:val="none" w:sz="0" w:space="0" w:color="auto"/>
        <w:bottom w:val="none" w:sz="0" w:space="0" w:color="auto"/>
        <w:right w:val="none" w:sz="0" w:space="0" w:color="auto"/>
      </w:divBdr>
    </w:div>
    <w:div w:id="1047097358">
      <w:bodyDiv w:val="1"/>
      <w:marLeft w:val="0"/>
      <w:marRight w:val="0"/>
      <w:marTop w:val="0"/>
      <w:marBottom w:val="0"/>
      <w:divBdr>
        <w:top w:val="none" w:sz="0" w:space="0" w:color="auto"/>
        <w:left w:val="none" w:sz="0" w:space="0" w:color="auto"/>
        <w:bottom w:val="none" w:sz="0" w:space="0" w:color="auto"/>
        <w:right w:val="none" w:sz="0" w:space="0" w:color="auto"/>
      </w:divBdr>
    </w:div>
    <w:div w:id="1061638938">
      <w:bodyDiv w:val="1"/>
      <w:marLeft w:val="0"/>
      <w:marRight w:val="0"/>
      <w:marTop w:val="0"/>
      <w:marBottom w:val="0"/>
      <w:divBdr>
        <w:top w:val="none" w:sz="0" w:space="0" w:color="auto"/>
        <w:left w:val="none" w:sz="0" w:space="0" w:color="auto"/>
        <w:bottom w:val="none" w:sz="0" w:space="0" w:color="auto"/>
        <w:right w:val="none" w:sz="0" w:space="0" w:color="auto"/>
      </w:divBdr>
    </w:div>
    <w:div w:id="1136681786">
      <w:bodyDiv w:val="1"/>
      <w:marLeft w:val="0"/>
      <w:marRight w:val="0"/>
      <w:marTop w:val="0"/>
      <w:marBottom w:val="0"/>
      <w:divBdr>
        <w:top w:val="none" w:sz="0" w:space="0" w:color="auto"/>
        <w:left w:val="none" w:sz="0" w:space="0" w:color="auto"/>
        <w:bottom w:val="none" w:sz="0" w:space="0" w:color="auto"/>
        <w:right w:val="none" w:sz="0" w:space="0" w:color="auto"/>
      </w:divBdr>
    </w:div>
    <w:div w:id="1144663799">
      <w:bodyDiv w:val="1"/>
      <w:marLeft w:val="0"/>
      <w:marRight w:val="0"/>
      <w:marTop w:val="0"/>
      <w:marBottom w:val="0"/>
      <w:divBdr>
        <w:top w:val="none" w:sz="0" w:space="0" w:color="auto"/>
        <w:left w:val="none" w:sz="0" w:space="0" w:color="auto"/>
        <w:bottom w:val="none" w:sz="0" w:space="0" w:color="auto"/>
        <w:right w:val="none" w:sz="0" w:space="0" w:color="auto"/>
      </w:divBdr>
    </w:div>
    <w:div w:id="1182819378">
      <w:bodyDiv w:val="1"/>
      <w:marLeft w:val="0"/>
      <w:marRight w:val="0"/>
      <w:marTop w:val="0"/>
      <w:marBottom w:val="0"/>
      <w:divBdr>
        <w:top w:val="none" w:sz="0" w:space="0" w:color="auto"/>
        <w:left w:val="none" w:sz="0" w:space="0" w:color="auto"/>
        <w:bottom w:val="none" w:sz="0" w:space="0" w:color="auto"/>
        <w:right w:val="none" w:sz="0" w:space="0" w:color="auto"/>
      </w:divBdr>
    </w:div>
    <w:div w:id="1183788786">
      <w:bodyDiv w:val="1"/>
      <w:marLeft w:val="0"/>
      <w:marRight w:val="0"/>
      <w:marTop w:val="0"/>
      <w:marBottom w:val="0"/>
      <w:divBdr>
        <w:top w:val="none" w:sz="0" w:space="0" w:color="auto"/>
        <w:left w:val="none" w:sz="0" w:space="0" w:color="auto"/>
        <w:bottom w:val="none" w:sz="0" w:space="0" w:color="auto"/>
        <w:right w:val="none" w:sz="0" w:space="0" w:color="auto"/>
      </w:divBdr>
    </w:div>
    <w:div w:id="1195190132">
      <w:bodyDiv w:val="1"/>
      <w:marLeft w:val="0"/>
      <w:marRight w:val="0"/>
      <w:marTop w:val="0"/>
      <w:marBottom w:val="0"/>
      <w:divBdr>
        <w:top w:val="none" w:sz="0" w:space="0" w:color="auto"/>
        <w:left w:val="none" w:sz="0" w:space="0" w:color="auto"/>
        <w:bottom w:val="none" w:sz="0" w:space="0" w:color="auto"/>
        <w:right w:val="none" w:sz="0" w:space="0" w:color="auto"/>
      </w:divBdr>
    </w:div>
    <w:div w:id="1203903853">
      <w:bodyDiv w:val="1"/>
      <w:marLeft w:val="0"/>
      <w:marRight w:val="0"/>
      <w:marTop w:val="0"/>
      <w:marBottom w:val="0"/>
      <w:divBdr>
        <w:top w:val="none" w:sz="0" w:space="0" w:color="auto"/>
        <w:left w:val="none" w:sz="0" w:space="0" w:color="auto"/>
        <w:bottom w:val="none" w:sz="0" w:space="0" w:color="auto"/>
        <w:right w:val="none" w:sz="0" w:space="0" w:color="auto"/>
      </w:divBdr>
    </w:div>
    <w:div w:id="1230505043">
      <w:bodyDiv w:val="1"/>
      <w:marLeft w:val="0"/>
      <w:marRight w:val="0"/>
      <w:marTop w:val="0"/>
      <w:marBottom w:val="0"/>
      <w:divBdr>
        <w:top w:val="none" w:sz="0" w:space="0" w:color="auto"/>
        <w:left w:val="none" w:sz="0" w:space="0" w:color="auto"/>
        <w:bottom w:val="none" w:sz="0" w:space="0" w:color="auto"/>
        <w:right w:val="none" w:sz="0" w:space="0" w:color="auto"/>
      </w:divBdr>
    </w:div>
    <w:div w:id="1236747580">
      <w:bodyDiv w:val="1"/>
      <w:marLeft w:val="0"/>
      <w:marRight w:val="0"/>
      <w:marTop w:val="0"/>
      <w:marBottom w:val="0"/>
      <w:divBdr>
        <w:top w:val="none" w:sz="0" w:space="0" w:color="auto"/>
        <w:left w:val="none" w:sz="0" w:space="0" w:color="auto"/>
        <w:bottom w:val="none" w:sz="0" w:space="0" w:color="auto"/>
        <w:right w:val="none" w:sz="0" w:space="0" w:color="auto"/>
      </w:divBdr>
    </w:div>
    <w:div w:id="1244409145">
      <w:bodyDiv w:val="1"/>
      <w:marLeft w:val="0"/>
      <w:marRight w:val="0"/>
      <w:marTop w:val="0"/>
      <w:marBottom w:val="0"/>
      <w:divBdr>
        <w:top w:val="none" w:sz="0" w:space="0" w:color="auto"/>
        <w:left w:val="none" w:sz="0" w:space="0" w:color="auto"/>
        <w:bottom w:val="none" w:sz="0" w:space="0" w:color="auto"/>
        <w:right w:val="none" w:sz="0" w:space="0" w:color="auto"/>
      </w:divBdr>
    </w:div>
    <w:div w:id="1256747112">
      <w:bodyDiv w:val="1"/>
      <w:marLeft w:val="0"/>
      <w:marRight w:val="0"/>
      <w:marTop w:val="0"/>
      <w:marBottom w:val="0"/>
      <w:divBdr>
        <w:top w:val="none" w:sz="0" w:space="0" w:color="auto"/>
        <w:left w:val="none" w:sz="0" w:space="0" w:color="auto"/>
        <w:bottom w:val="none" w:sz="0" w:space="0" w:color="auto"/>
        <w:right w:val="none" w:sz="0" w:space="0" w:color="auto"/>
      </w:divBdr>
    </w:div>
    <w:div w:id="1294168347">
      <w:bodyDiv w:val="1"/>
      <w:marLeft w:val="0"/>
      <w:marRight w:val="0"/>
      <w:marTop w:val="0"/>
      <w:marBottom w:val="0"/>
      <w:divBdr>
        <w:top w:val="none" w:sz="0" w:space="0" w:color="auto"/>
        <w:left w:val="none" w:sz="0" w:space="0" w:color="auto"/>
        <w:bottom w:val="none" w:sz="0" w:space="0" w:color="auto"/>
        <w:right w:val="none" w:sz="0" w:space="0" w:color="auto"/>
      </w:divBdr>
    </w:div>
    <w:div w:id="1300956601">
      <w:bodyDiv w:val="1"/>
      <w:marLeft w:val="0"/>
      <w:marRight w:val="0"/>
      <w:marTop w:val="0"/>
      <w:marBottom w:val="0"/>
      <w:divBdr>
        <w:top w:val="none" w:sz="0" w:space="0" w:color="auto"/>
        <w:left w:val="none" w:sz="0" w:space="0" w:color="auto"/>
        <w:bottom w:val="none" w:sz="0" w:space="0" w:color="auto"/>
        <w:right w:val="none" w:sz="0" w:space="0" w:color="auto"/>
      </w:divBdr>
    </w:div>
    <w:div w:id="1381325193">
      <w:bodyDiv w:val="1"/>
      <w:marLeft w:val="0"/>
      <w:marRight w:val="0"/>
      <w:marTop w:val="0"/>
      <w:marBottom w:val="0"/>
      <w:divBdr>
        <w:top w:val="none" w:sz="0" w:space="0" w:color="auto"/>
        <w:left w:val="none" w:sz="0" w:space="0" w:color="auto"/>
        <w:bottom w:val="none" w:sz="0" w:space="0" w:color="auto"/>
        <w:right w:val="none" w:sz="0" w:space="0" w:color="auto"/>
      </w:divBdr>
    </w:div>
    <w:div w:id="1404639278">
      <w:bodyDiv w:val="1"/>
      <w:marLeft w:val="0"/>
      <w:marRight w:val="0"/>
      <w:marTop w:val="0"/>
      <w:marBottom w:val="0"/>
      <w:divBdr>
        <w:top w:val="none" w:sz="0" w:space="0" w:color="auto"/>
        <w:left w:val="none" w:sz="0" w:space="0" w:color="auto"/>
        <w:bottom w:val="none" w:sz="0" w:space="0" w:color="auto"/>
        <w:right w:val="none" w:sz="0" w:space="0" w:color="auto"/>
      </w:divBdr>
    </w:div>
    <w:div w:id="1431927331">
      <w:bodyDiv w:val="1"/>
      <w:marLeft w:val="0"/>
      <w:marRight w:val="0"/>
      <w:marTop w:val="0"/>
      <w:marBottom w:val="0"/>
      <w:divBdr>
        <w:top w:val="none" w:sz="0" w:space="0" w:color="auto"/>
        <w:left w:val="none" w:sz="0" w:space="0" w:color="auto"/>
        <w:bottom w:val="none" w:sz="0" w:space="0" w:color="auto"/>
        <w:right w:val="none" w:sz="0" w:space="0" w:color="auto"/>
      </w:divBdr>
    </w:div>
    <w:div w:id="1441026772">
      <w:bodyDiv w:val="1"/>
      <w:marLeft w:val="0"/>
      <w:marRight w:val="0"/>
      <w:marTop w:val="0"/>
      <w:marBottom w:val="0"/>
      <w:divBdr>
        <w:top w:val="none" w:sz="0" w:space="0" w:color="auto"/>
        <w:left w:val="none" w:sz="0" w:space="0" w:color="auto"/>
        <w:bottom w:val="none" w:sz="0" w:space="0" w:color="auto"/>
        <w:right w:val="none" w:sz="0" w:space="0" w:color="auto"/>
      </w:divBdr>
    </w:div>
    <w:div w:id="1456103007">
      <w:bodyDiv w:val="1"/>
      <w:marLeft w:val="0"/>
      <w:marRight w:val="0"/>
      <w:marTop w:val="0"/>
      <w:marBottom w:val="0"/>
      <w:divBdr>
        <w:top w:val="none" w:sz="0" w:space="0" w:color="auto"/>
        <w:left w:val="none" w:sz="0" w:space="0" w:color="auto"/>
        <w:bottom w:val="none" w:sz="0" w:space="0" w:color="auto"/>
        <w:right w:val="none" w:sz="0" w:space="0" w:color="auto"/>
      </w:divBdr>
    </w:div>
    <w:div w:id="1476099310">
      <w:bodyDiv w:val="1"/>
      <w:marLeft w:val="0"/>
      <w:marRight w:val="0"/>
      <w:marTop w:val="0"/>
      <w:marBottom w:val="0"/>
      <w:divBdr>
        <w:top w:val="none" w:sz="0" w:space="0" w:color="auto"/>
        <w:left w:val="none" w:sz="0" w:space="0" w:color="auto"/>
        <w:bottom w:val="none" w:sz="0" w:space="0" w:color="auto"/>
        <w:right w:val="none" w:sz="0" w:space="0" w:color="auto"/>
      </w:divBdr>
    </w:div>
    <w:div w:id="1491603621">
      <w:bodyDiv w:val="1"/>
      <w:marLeft w:val="0"/>
      <w:marRight w:val="0"/>
      <w:marTop w:val="0"/>
      <w:marBottom w:val="0"/>
      <w:divBdr>
        <w:top w:val="none" w:sz="0" w:space="0" w:color="auto"/>
        <w:left w:val="none" w:sz="0" w:space="0" w:color="auto"/>
        <w:bottom w:val="none" w:sz="0" w:space="0" w:color="auto"/>
        <w:right w:val="none" w:sz="0" w:space="0" w:color="auto"/>
      </w:divBdr>
    </w:div>
    <w:div w:id="1515143245">
      <w:bodyDiv w:val="1"/>
      <w:marLeft w:val="0"/>
      <w:marRight w:val="0"/>
      <w:marTop w:val="0"/>
      <w:marBottom w:val="0"/>
      <w:divBdr>
        <w:top w:val="none" w:sz="0" w:space="0" w:color="auto"/>
        <w:left w:val="none" w:sz="0" w:space="0" w:color="auto"/>
        <w:bottom w:val="none" w:sz="0" w:space="0" w:color="auto"/>
        <w:right w:val="none" w:sz="0" w:space="0" w:color="auto"/>
      </w:divBdr>
    </w:div>
    <w:div w:id="1515998719">
      <w:bodyDiv w:val="1"/>
      <w:marLeft w:val="0"/>
      <w:marRight w:val="0"/>
      <w:marTop w:val="0"/>
      <w:marBottom w:val="0"/>
      <w:divBdr>
        <w:top w:val="none" w:sz="0" w:space="0" w:color="auto"/>
        <w:left w:val="none" w:sz="0" w:space="0" w:color="auto"/>
        <w:bottom w:val="none" w:sz="0" w:space="0" w:color="auto"/>
        <w:right w:val="none" w:sz="0" w:space="0" w:color="auto"/>
      </w:divBdr>
    </w:div>
    <w:div w:id="1516726374">
      <w:bodyDiv w:val="1"/>
      <w:marLeft w:val="0"/>
      <w:marRight w:val="0"/>
      <w:marTop w:val="0"/>
      <w:marBottom w:val="0"/>
      <w:divBdr>
        <w:top w:val="none" w:sz="0" w:space="0" w:color="auto"/>
        <w:left w:val="none" w:sz="0" w:space="0" w:color="auto"/>
        <w:bottom w:val="none" w:sz="0" w:space="0" w:color="auto"/>
        <w:right w:val="none" w:sz="0" w:space="0" w:color="auto"/>
      </w:divBdr>
    </w:div>
    <w:div w:id="1524515266">
      <w:bodyDiv w:val="1"/>
      <w:marLeft w:val="0"/>
      <w:marRight w:val="0"/>
      <w:marTop w:val="0"/>
      <w:marBottom w:val="0"/>
      <w:divBdr>
        <w:top w:val="none" w:sz="0" w:space="0" w:color="auto"/>
        <w:left w:val="none" w:sz="0" w:space="0" w:color="auto"/>
        <w:bottom w:val="none" w:sz="0" w:space="0" w:color="auto"/>
        <w:right w:val="none" w:sz="0" w:space="0" w:color="auto"/>
      </w:divBdr>
    </w:div>
    <w:div w:id="1526409582">
      <w:bodyDiv w:val="1"/>
      <w:marLeft w:val="0"/>
      <w:marRight w:val="0"/>
      <w:marTop w:val="0"/>
      <w:marBottom w:val="0"/>
      <w:divBdr>
        <w:top w:val="none" w:sz="0" w:space="0" w:color="auto"/>
        <w:left w:val="none" w:sz="0" w:space="0" w:color="auto"/>
        <w:bottom w:val="none" w:sz="0" w:space="0" w:color="auto"/>
        <w:right w:val="none" w:sz="0" w:space="0" w:color="auto"/>
      </w:divBdr>
    </w:div>
    <w:div w:id="1564607136">
      <w:bodyDiv w:val="1"/>
      <w:marLeft w:val="0"/>
      <w:marRight w:val="0"/>
      <w:marTop w:val="0"/>
      <w:marBottom w:val="0"/>
      <w:divBdr>
        <w:top w:val="none" w:sz="0" w:space="0" w:color="auto"/>
        <w:left w:val="none" w:sz="0" w:space="0" w:color="auto"/>
        <w:bottom w:val="none" w:sz="0" w:space="0" w:color="auto"/>
        <w:right w:val="none" w:sz="0" w:space="0" w:color="auto"/>
      </w:divBdr>
    </w:div>
    <w:div w:id="1581712525">
      <w:bodyDiv w:val="1"/>
      <w:marLeft w:val="0"/>
      <w:marRight w:val="0"/>
      <w:marTop w:val="0"/>
      <w:marBottom w:val="0"/>
      <w:divBdr>
        <w:top w:val="none" w:sz="0" w:space="0" w:color="auto"/>
        <w:left w:val="none" w:sz="0" w:space="0" w:color="auto"/>
        <w:bottom w:val="none" w:sz="0" w:space="0" w:color="auto"/>
        <w:right w:val="none" w:sz="0" w:space="0" w:color="auto"/>
      </w:divBdr>
    </w:div>
    <w:div w:id="1603145797">
      <w:bodyDiv w:val="1"/>
      <w:marLeft w:val="0"/>
      <w:marRight w:val="0"/>
      <w:marTop w:val="0"/>
      <w:marBottom w:val="0"/>
      <w:divBdr>
        <w:top w:val="none" w:sz="0" w:space="0" w:color="auto"/>
        <w:left w:val="none" w:sz="0" w:space="0" w:color="auto"/>
        <w:bottom w:val="none" w:sz="0" w:space="0" w:color="auto"/>
        <w:right w:val="none" w:sz="0" w:space="0" w:color="auto"/>
      </w:divBdr>
    </w:div>
    <w:div w:id="1611354763">
      <w:bodyDiv w:val="1"/>
      <w:marLeft w:val="0"/>
      <w:marRight w:val="0"/>
      <w:marTop w:val="0"/>
      <w:marBottom w:val="0"/>
      <w:divBdr>
        <w:top w:val="none" w:sz="0" w:space="0" w:color="auto"/>
        <w:left w:val="none" w:sz="0" w:space="0" w:color="auto"/>
        <w:bottom w:val="none" w:sz="0" w:space="0" w:color="auto"/>
        <w:right w:val="none" w:sz="0" w:space="0" w:color="auto"/>
      </w:divBdr>
    </w:div>
    <w:div w:id="1629627956">
      <w:bodyDiv w:val="1"/>
      <w:marLeft w:val="0"/>
      <w:marRight w:val="0"/>
      <w:marTop w:val="0"/>
      <w:marBottom w:val="0"/>
      <w:divBdr>
        <w:top w:val="none" w:sz="0" w:space="0" w:color="auto"/>
        <w:left w:val="none" w:sz="0" w:space="0" w:color="auto"/>
        <w:bottom w:val="none" w:sz="0" w:space="0" w:color="auto"/>
        <w:right w:val="none" w:sz="0" w:space="0" w:color="auto"/>
      </w:divBdr>
    </w:div>
    <w:div w:id="1637175599">
      <w:bodyDiv w:val="1"/>
      <w:marLeft w:val="0"/>
      <w:marRight w:val="0"/>
      <w:marTop w:val="0"/>
      <w:marBottom w:val="0"/>
      <w:divBdr>
        <w:top w:val="none" w:sz="0" w:space="0" w:color="auto"/>
        <w:left w:val="none" w:sz="0" w:space="0" w:color="auto"/>
        <w:bottom w:val="none" w:sz="0" w:space="0" w:color="auto"/>
        <w:right w:val="none" w:sz="0" w:space="0" w:color="auto"/>
      </w:divBdr>
    </w:div>
    <w:div w:id="1647009839">
      <w:bodyDiv w:val="1"/>
      <w:marLeft w:val="0"/>
      <w:marRight w:val="0"/>
      <w:marTop w:val="0"/>
      <w:marBottom w:val="0"/>
      <w:divBdr>
        <w:top w:val="none" w:sz="0" w:space="0" w:color="auto"/>
        <w:left w:val="none" w:sz="0" w:space="0" w:color="auto"/>
        <w:bottom w:val="none" w:sz="0" w:space="0" w:color="auto"/>
        <w:right w:val="none" w:sz="0" w:space="0" w:color="auto"/>
      </w:divBdr>
    </w:div>
    <w:div w:id="1654144689">
      <w:bodyDiv w:val="1"/>
      <w:marLeft w:val="0"/>
      <w:marRight w:val="0"/>
      <w:marTop w:val="0"/>
      <w:marBottom w:val="0"/>
      <w:divBdr>
        <w:top w:val="none" w:sz="0" w:space="0" w:color="auto"/>
        <w:left w:val="none" w:sz="0" w:space="0" w:color="auto"/>
        <w:bottom w:val="none" w:sz="0" w:space="0" w:color="auto"/>
        <w:right w:val="none" w:sz="0" w:space="0" w:color="auto"/>
      </w:divBdr>
    </w:div>
    <w:div w:id="1678652949">
      <w:bodyDiv w:val="1"/>
      <w:marLeft w:val="0"/>
      <w:marRight w:val="0"/>
      <w:marTop w:val="0"/>
      <w:marBottom w:val="0"/>
      <w:divBdr>
        <w:top w:val="none" w:sz="0" w:space="0" w:color="auto"/>
        <w:left w:val="none" w:sz="0" w:space="0" w:color="auto"/>
        <w:bottom w:val="none" w:sz="0" w:space="0" w:color="auto"/>
        <w:right w:val="none" w:sz="0" w:space="0" w:color="auto"/>
      </w:divBdr>
    </w:div>
    <w:div w:id="1698121020">
      <w:bodyDiv w:val="1"/>
      <w:marLeft w:val="0"/>
      <w:marRight w:val="0"/>
      <w:marTop w:val="0"/>
      <w:marBottom w:val="0"/>
      <w:divBdr>
        <w:top w:val="none" w:sz="0" w:space="0" w:color="auto"/>
        <w:left w:val="none" w:sz="0" w:space="0" w:color="auto"/>
        <w:bottom w:val="none" w:sz="0" w:space="0" w:color="auto"/>
        <w:right w:val="none" w:sz="0" w:space="0" w:color="auto"/>
      </w:divBdr>
    </w:div>
    <w:div w:id="1720862656">
      <w:bodyDiv w:val="1"/>
      <w:marLeft w:val="0"/>
      <w:marRight w:val="0"/>
      <w:marTop w:val="0"/>
      <w:marBottom w:val="0"/>
      <w:divBdr>
        <w:top w:val="none" w:sz="0" w:space="0" w:color="auto"/>
        <w:left w:val="none" w:sz="0" w:space="0" w:color="auto"/>
        <w:bottom w:val="none" w:sz="0" w:space="0" w:color="auto"/>
        <w:right w:val="none" w:sz="0" w:space="0" w:color="auto"/>
      </w:divBdr>
    </w:div>
    <w:div w:id="1733431034">
      <w:bodyDiv w:val="1"/>
      <w:marLeft w:val="0"/>
      <w:marRight w:val="0"/>
      <w:marTop w:val="0"/>
      <w:marBottom w:val="0"/>
      <w:divBdr>
        <w:top w:val="none" w:sz="0" w:space="0" w:color="auto"/>
        <w:left w:val="none" w:sz="0" w:space="0" w:color="auto"/>
        <w:bottom w:val="none" w:sz="0" w:space="0" w:color="auto"/>
        <w:right w:val="none" w:sz="0" w:space="0" w:color="auto"/>
      </w:divBdr>
    </w:div>
    <w:div w:id="1757364104">
      <w:bodyDiv w:val="1"/>
      <w:marLeft w:val="0"/>
      <w:marRight w:val="0"/>
      <w:marTop w:val="0"/>
      <w:marBottom w:val="0"/>
      <w:divBdr>
        <w:top w:val="none" w:sz="0" w:space="0" w:color="auto"/>
        <w:left w:val="none" w:sz="0" w:space="0" w:color="auto"/>
        <w:bottom w:val="none" w:sz="0" w:space="0" w:color="auto"/>
        <w:right w:val="none" w:sz="0" w:space="0" w:color="auto"/>
      </w:divBdr>
      <w:divsChild>
        <w:div w:id="277025626">
          <w:marLeft w:val="330"/>
          <w:marRight w:val="0"/>
          <w:marTop w:val="0"/>
          <w:marBottom w:val="0"/>
          <w:divBdr>
            <w:top w:val="none" w:sz="0" w:space="0" w:color="auto"/>
            <w:left w:val="none" w:sz="0" w:space="0" w:color="auto"/>
            <w:bottom w:val="none" w:sz="0" w:space="0" w:color="auto"/>
            <w:right w:val="none" w:sz="0" w:space="0" w:color="auto"/>
          </w:divBdr>
        </w:div>
      </w:divsChild>
    </w:div>
    <w:div w:id="1770008919">
      <w:bodyDiv w:val="1"/>
      <w:marLeft w:val="0"/>
      <w:marRight w:val="0"/>
      <w:marTop w:val="0"/>
      <w:marBottom w:val="0"/>
      <w:divBdr>
        <w:top w:val="none" w:sz="0" w:space="0" w:color="auto"/>
        <w:left w:val="none" w:sz="0" w:space="0" w:color="auto"/>
        <w:bottom w:val="none" w:sz="0" w:space="0" w:color="auto"/>
        <w:right w:val="none" w:sz="0" w:space="0" w:color="auto"/>
      </w:divBdr>
      <w:divsChild>
        <w:div w:id="629701587">
          <w:marLeft w:val="330"/>
          <w:marRight w:val="0"/>
          <w:marTop w:val="0"/>
          <w:marBottom w:val="0"/>
          <w:divBdr>
            <w:top w:val="none" w:sz="0" w:space="0" w:color="auto"/>
            <w:left w:val="none" w:sz="0" w:space="0" w:color="auto"/>
            <w:bottom w:val="none" w:sz="0" w:space="0" w:color="auto"/>
            <w:right w:val="none" w:sz="0" w:space="0" w:color="auto"/>
          </w:divBdr>
        </w:div>
      </w:divsChild>
    </w:div>
    <w:div w:id="1788163249">
      <w:bodyDiv w:val="1"/>
      <w:marLeft w:val="0"/>
      <w:marRight w:val="0"/>
      <w:marTop w:val="0"/>
      <w:marBottom w:val="0"/>
      <w:divBdr>
        <w:top w:val="none" w:sz="0" w:space="0" w:color="auto"/>
        <w:left w:val="none" w:sz="0" w:space="0" w:color="auto"/>
        <w:bottom w:val="none" w:sz="0" w:space="0" w:color="auto"/>
        <w:right w:val="none" w:sz="0" w:space="0" w:color="auto"/>
      </w:divBdr>
    </w:div>
    <w:div w:id="1798252927">
      <w:bodyDiv w:val="1"/>
      <w:marLeft w:val="0"/>
      <w:marRight w:val="0"/>
      <w:marTop w:val="0"/>
      <w:marBottom w:val="0"/>
      <w:divBdr>
        <w:top w:val="none" w:sz="0" w:space="0" w:color="auto"/>
        <w:left w:val="none" w:sz="0" w:space="0" w:color="auto"/>
        <w:bottom w:val="none" w:sz="0" w:space="0" w:color="auto"/>
        <w:right w:val="none" w:sz="0" w:space="0" w:color="auto"/>
      </w:divBdr>
    </w:div>
    <w:div w:id="1808468362">
      <w:bodyDiv w:val="1"/>
      <w:marLeft w:val="0"/>
      <w:marRight w:val="0"/>
      <w:marTop w:val="0"/>
      <w:marBottom w:val="0"/>
      <w:divBdr>
        <w:top w:val="none" w:sz="0" w:space="0" w:color="auto"/>
        <w:left w:val="none" w:sz="0" w:space="0" w:color="auto"/>
        <w:bottom w:val="none" w:sz="0" w:space="0" w:color="auto"/>
        <w:right w:val="none" w:sz="0" w:space="0" w:color="auto"/>
      </w:divBdr>
    </w:div>
    <w:div w:id="1810004423">
      <w:bodyDiv w:val="1"/>
      <w:marLeft w:val="0"/>
      <w:marRight w:val="0"/>
      <w:marTop w:val="0"/>
      <w:marBottom w:val="0"/>
      <w:divBdr>
        <w:top w:val="none" w:sz="0" w:space="0" w:color="auto"/>
        <w:left w:val="none" w:sz="0" w:space="0" w:color="auto"/>
        <w:bottom w:val="none" w:sz="0" w:space="0" w:color="auto"/>
        <w:right w:val="none" w:sz="0" w:space="0" w:color="auto"/>
      </w:divBdr>
    </w:div>
    <w:div w:id="1859198108">
      <w:bodyDiv w:val="1"/>
      <w:marLeft w:val="0"/>
      <w:marRight w:val="0"/>
      <w:marTop w:val="0"/>
      <w:marBottom w:val="0"/>
      <w:divBdr>
        <w:top w:val="none" w:sz="0" w:space="0" w:color="auto"/>
        <w:left w:val="none" w:sz="0" w:space="0" w:color="auto"/>
        <w:bottom w:val="none" w:sz="0" w:space="0" w:color="auto"/>
        <w:right w:val="none" w:sz="0" w:space="0" w:color="auto"/>
      </w:divBdr>
    </w:div>
    <w:div w:id="1896433991">
      <w:bodyDiv w:val="1"/>
      <w:marLeft w:val="0"/>
      <w:marRight w:val="0"/>
      <w:marTop w:val="0"/>
      <w:marBottom w:val="0"/>
      <w:divBdr>
        <w:top w:val="none" w:sz="0" w:space="0" w:color="auto"/>
        <w:left w:val="none" w:sz="0" w:space="0" w:color="auto"/>
        <w:bottom w:val="none" w:sz="0" w:space="0" w:color="auto"/>
        <w:right w:val="none" w:sz="0" w:space="0" w:color="auto"/>
      </w:divBdr>
    </w:div>
    <w:div w:id="1902406375">
      <w:bodyDiv w:val="1"/>
      <w:marLeft w:val="0"/>
      <w:marRight w:val="0"/>
      <w:marTop w:val="0"/>
      <w:marBottom w:val="0"/>
      <w:divBdr>
        <w:top w:val="none" w:sz="0" w:space="0" w:color="auto"/>
        <w:left w:val="none" w:sz="0" w:space="0" w:color="auto"/>
        <w:bottom w:val="none" w:sz="0" w:space="0" w:color="auto"/>
        <w:right w:val="none" w:sz="0" w:space="0" w:color="auto"/>
      </w:divBdr>
      <w:divsChild>
        <w:div w:id="1278610215">
          <w:marLeft w:val="330"/>
          <w:marRight w:val="0"/>
          <w:marTop w:val="0"/>
          <w:marBottom w:val="0"/>
          <w:divBdr>
            <w:top w:val="none" w:sz="0" w:space="0" w:color="auto"/>
            <w:left w:val="none" w:sz="0" w:space="0" w:color="auto"/>
            <w:bottom w:val="none" w:sz="0" w:space="0" w:color="auto"/>
            <w:right w:val="none" w:sz="0" w:space="0" w:color="auto"/>
          </w:divBdr>
        </w:div>
      </w:divsChild>
    </w:div>
    <w:div w:id="1905867625">
      <w:bodyDiv w:val="1"/>
      <w:marLeft w:val="0"/>
      <w:marRight w:val="0"/>
      <w:marTop w:val="0"/>
      <w:marBottom w:val="0"/>
      <w:divBdr>
        <w:top w:val="none" w:sz="0" w:space="0" w:color="auto"/>
        <w:left w:val="none" w:sz="0" w:space="0" w:color="auto"/>
        <w:bottom w:val="none" w:sz="0" w:space="0" w:color="auto"/>
        <w:right w:val="none" w:sz="0" w:space="0" w:color="auto"/>
      </w:divBdr>
    </w:div>
    <w:div w:id="1946495289">
      <w:bodyDiv w:val="1"/>
      <w:marLeft w:val="0"/>
      <w:marRight w:val="0"/>
      <w:marTop w:val="0"/>
      <w:marBottom w:val="0"/>
      <w:divBdr>
        <w:top w:val="none" w:sz="0" w:space="0" w:color="auto"/>
        <w:left w:val="none" w:sz="0" w:space="0" w:color="auto"/>
        <w:bottom w:val="none" w:sz="0" w:space="0" w:color="auto"/>
        <w:right w:val="none" w:sz="0" w:space="0" w:color="auto"/>
      </w:divBdr>
    </w:div>
    <w:div w:id="1953319510">
      <w:bodyDiv w:val="1"/>
      <w:marLeft w:val="0"/>
      <w:marRight w:val="0"/>
      <w:marTop w:val="0"/>
      <w:marBottom w:val="0"/>
      <w:divBdr>
        <w:top w:val="none" w:sz="0" w:space="0" w:color="auto"/>
        <w:left w:val="none" w:sz="0" w:space="0" w:color="auto"/>
        <w:bottom w:val="none" w:sz="0" w:space="0" w:color="auto"/>
        <w:right w:val="none" w:sz="0" w:space="0" w:color="auto"/>
      </w:divBdr>
    </w:div>
    <w:div w:id="1969386112">
      <w:bodyDiv w:val="1"/>
      <w:marLeft w:val="0"/>
      <w:marRight w:val="0"/>
      <w:marTop w:val="0"/>
      <w:marBottom w:val="0"/>
      <w:divBdr>
        <w:top w:val="none" w:sz="0" w:space="0" w:color="auto"/>
        <w:left w:val="none" w:sz="0" w:space="0" w:color="auto"/>
        <w:bottom w:val="none" w:sz="0" w:space="0" w:color="auto"/>
        <w:right w:val="none" w:sz="0" w:space="0" w:color="auto"/>
      </w:divBdr>
      <w:divsChild>
        <w:div w:id="2069179975">
          <w:marLeft w:val="330"/>
          <w:marRight w:val="0"/>
          <w:marTop w:val="0"/>
          <w:marBottom w:val="0"/>
          <w:divBdr>
            <w:top w:val="none" w:sz="0" w:space="0" w:color="auto"/>
            <w:left w:val="none" w:sz="0" w:space="0" w:color="auto"/>
            <w:bottom w:val="none" w:sz="0" w:space="0" w:color="auto"/>
            <w:right w:val="none" w:sz="0" w:space="0" w:color="auto"/>
          </w:divBdr>
        </w:div>
      </w:divsChild>
    </w:div>
    <w:div w:id="1978029279">
      <w:bodyDiv w:val="1"/>
      <w:marLeft w:val="0"/>
      <w:marRight w:val="0"/>
      <w:marTop w:val="0"/>
      <w:marBottom w:val="0"/>
      <w:divBdr>
        <w:top w:val="none" w:sz="0" w:space="0" w:color="auto"/>
        <w:left w:val="none" w:sz="0" w:space="0" w:color="auto"/>
        <w:bottom w:val="none" w:sz="0" w:space="0" w:color="auto"/>
        <w:right w:val="none" w:sz="0" w:space="0" w:color="auto"/>
      </w:divBdr>
    </w:div>
    <w:div w:id="1978560205">
      <w:bodyDiv w:val="1"/>
      <w:marLeft w:val="0"/>
      <w:marRight w:val="0"/>
      <w:marTop w:val="0"/>
      <w:marBottom w:val="0"/>
      <w:divBdr>
        <w:top w:val="none" w:sz="0" w:space="0" w:color="auto"/>
        <w:left w:val="none" w:sz="0" w:space="0" w:color="auto"/>
        <w:bottom w:val="none" w:sz="0" w:space="0" w:color="auto"/>
        <w:right w:val="none" w:sz="0" w:space="0" w:color="auto"/>
      </w:divBdr>
    </w:div>
    <w:div w:id="1978949164">
      <w:bodyDiv w:val="1"/>
      <w:marLeft w:val="0"/>
      <w:marRight w:val="0"/>
      <w:marTop w:val="0"/>
      <w:marBottom w:val="0"/>
      <w:divBdr>
        <w:top w:val="none" w:sz="0" w:space="0" w:color="auto"/>
        <w:left w:val="none" w:sz="0" w:space="0" w:color="auto"/>
        <w:bottom w:val="none" w:sz="0" w:space="0" w:color="auto"/>
        <w:right w:val="none" w:sz="0" w:space="0" w:color="auto"/>
      </w:divBdr>
    </w:div>
    <w:div w:id="1981111907">
      <w:bodyDiv w:val="1"/>
      <w:marLeft w:val="0"/>
      <w:marRight w:val="0"/>
      <w:marTop w:val="0"/>
      <w:marBottom w:val="0"/>
      <w:divBdr>
        <w:top w:val="none" w:sz="0" w:space="0" w:color="auto"/>
        <w:left w:val="none" w:sz="0" w:space="0" w:color="auto"/>
        <w:bottom w:val="none" w:sz="0" w:space="0" w:color="auto"/>
        <w:right w:val="none" w:sz="0" w:space="0" w:color="auto"/>
      </w:divBdr>
    </w:div>
    <w:div w:id="1986202869">
      <w:bodyDiv w:val="1"/>
      <w:marLeft w:val="0"/>
      <w:marRight w:val="0"/>
      <w:marTop w:val="0"/>
      <w:marBottom w:val="0"/>
      <w:divBdr>
        <w:top w:val="none" w:sz="0" w:space="0" w:color="auto"/>
        <w:left w:val="none" w:sz="0" w:space="0" w:color="auto"/>
        <w:bottom w:val="none" w:sz="0" w:space="0" w:color="auto"/>
        <w:right w:val="none" w:sz="0" w:space="0" w:color="auto"/>
      </w:divBdr>
    </w:div>
    <w:div w:id="2019505557">
      <w:bodyDiv w:val="1"/>
      <w:marLeft w:val="0"/>
      <w:marRight w:val="0"/>
      <w:marTop w:val="0"/>
      <w:marBottom w:val="0"/>
      <w:divBdr>
        <w:top w:val="none" w:sz="0" w:space="0" w:color="auto"/>
        <w:left w:val="none" w:sz="0" w:space="0" w:color="auto"/>
        <w:bottom w:val="none" w:sz="0" w:space="0" w:color="auto"/>
        <w:right w:val="none" w:sz="0" w:space="0" w:color="auto"/>
      </w:divBdr>
      <w:divsChild>
        <w:div w:id="460925438">
          <w:marLeft w:val="330"/>
          <w:marRight w:val="0"/>
          <w:marTop w:val="0"/>
          <w:marBottom w:val="0"/>
          <w:divBdr>
            <w:top w:val="none" w:sz="0" w:space="0" w:color="auto"/>
            <w:left w:val="none" w:sz="0" w:space="0" w:color="auto"/>
            <w:bottom w:val="none" w:sz="0" w:space="0" w:color="auto"/>
            <w:right w:val="none" w:sz="0" w:space="0" w:color="auto"/>
          </w:divBdr>
        </w:div>
      </w:divsChild>
    </w:div>
    <w:div w:id="2037267817">
      <w:bodyDiv w:val="1"/>
      <w:marLeft w:val="0"/>
      <w:marRight w:val="0"/>
      <w:marTop w:val="0"/>
      <w:marBottom w:val="0"/>
      <w:divBdr>
        <w:top w:val="none" w:sz="0" w:space="0" w:color="auto"/>
        <w:left w:val="none" w:sz="0" w:space="0" w:color="auto"/>
        <w:bottom w:val="none" w:sz="0" w:space="0" w:color="auto"/>
        <w:right w:val="none" w:sz="0" w:space="0" w:color="auto"/>
      </w:divBdr>
      <w:divsChild>
        <w:div w:id="1763406989">
          <w:marLeft w:val="330"/>
          <w:marRight w:val="0"/>
          <w:marTop w:val="0"/>
          <w:marBottom w:val="0"/>
          <w:divBdr>
            <w:top w:val="none" w:sz="0" w:space="0" w:color="auto"/>
            <w:left w:val="none" w:sz="0" w:space="0" w:color="auto"/>
            <w:bottom w:val="none" w:sz="0" w:space="0" w:color="auto"/>
            <w:right w:val="none" w:sz="0" w:space="0" w:color="auto"/>
          </w:divBdr>
        </w:div>
      </w:divsChild>
    </w:div>
    <w:div w:id="2055033859">
      <w:bodyDiv w:val="1"/>
      <w:marLeft w:val="0"/>
      <w:marRight w:val="0"/>
      <w:marTop w:val="0"/>
      <w:marBottom w:val="0"/>
      <w:divBdr>
        <w:top w:val="none" w:sz="0" w:space="0" w:color="auto"/>
        <w:left w:val="none" w:sz="0" w:space="0" w:color="auto"/>
        <w:bottom w:val="none" w:sz="0" w:space="0" w:color="auto"/>
        <w:right w:val="none" w:sz="0" w:space="0" w:color="auto"/>
      </w:divBdr>
    </w:div>
    <w:div w:id="2085060139">
      <w:bodyDiv w:val="1"/>
      <w:marLeft w:val="0"/>
      <w:marRight w:val="0"/>
      <w:marTop w:val="0"/>
      <w:marBottom w:val="0"/>
      <w:divBdr>
        <w:top w:val="none" w:sz="0" w:space="0" w:color="auto"/>
        <w:left w:val="none" w:sz="0" w:space="0" w:color="auto"/>
        <w:bottom w:val="none" w:sz="0" w:space="0" w:color="auto"/>
        <w:right w:val="none" w:sz="0" w:space="0" w:color="auto"/>
      </w:divBdr>
    </w:div>
    <w:div w:id="2096708574">
      <w:bodyDiv w:val="1"/>
      <w:marLeft w:val="0"/>
      <w:marRight w:val="0"/>
      <w:marTop w:val="0"/>
      <w:marBottom w:val="0"/>
      <w:divBdr>
        <w:top w:val="none" w:sz="0" w:space="0" w:color="auto"/>
        <w:left w:val="none" w:sz="0" w:space="0" w:color="auto"/>
        <w:bottom w:val="none" w:sz="0" w:space="0" w:color="auto"/>
        <w:right w:val="none" w:sz="0" w:space="0" w:color="auto"/>
      </w:divBdr>
    </w:div>
    <w:div w:id="21320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chart" Target="charts/chart35.xml"/><Relationship Id="rId50" Type="http://schemas.openxmlformats.org/officeDocument/2006/relationships/footer" Target="footer3.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4.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chart" Target="charts/chart29.xm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chart" Target="charts/chart33.xml"/><Relationship Id="rId53"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header" Target="header3.xml"/><Relationship Id="rId57" Type="http://schemas.microsoft.com/office/2011/relationships/people" Target="people.xml"/><Relationship Id="rId10" Type="http://schemas.openxmlformats.org/officeDocument/2006/relationships/footer" Target="footer1.xm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hyperlink" Target="mailto:shalaine@horizonresearch.co.nz"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chart" Target="charts/chart36.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gmcinman@horizonresearch.co.nz"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horizonpoll.co.nz" TargetMode="External"/><Relationship Id="rId2" Type="http://schemas.openxmlformats.org/officeDocument/2006/relationships/hyperlink" Target="mailto:manager@horizonresearch.co.nz" TargetMode="External"/><Relationship Id="rId1" Type="http://schemas.openxmlformats.org/officeDocument/2006/relationships/hyperlink" Target="mailto:gcolman@horizonresearch.co.nz"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horizonpoll.co.nz" TargetMode="External"/><Relationship Id="rId2" Type="http://schemas.openxmlformats.org/officeDocument/2006/relationships/hyperlink" Target="mailto:manager@horizonresearch.co.nz" TargetMode="External"/><Relationship Id="rId1" Type="http://schemas.openxmlformats.org/officeDocument/2006/relationships/hyperlink" Target="mailto:gcolman@horizonresearch.co.nz"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horizonpoll.co.nz" TargetMode="External"/><Relationship Id="rId2" Type="http://schemas.openxmlformats.org/officeDocument/2006/relationships/hyperlink" Target="mailto:manager@horizonresearch.co.nz" TargetMode="External"/><Relationship Id="rId1" Type="http://schemas.openxmlformats.org/officeDocument/2006/relationships/hyperlink" Target="mailto:gcolman@horizonresearch.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McInman\AppData\Local\Microsoft\Windows\INetCache\Content.Outlook\ZCTC7FK2\NZ%20Writers%20Analysis%20V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My%20Documents\Grant\Horizon\Copyright%20Licensing%20NZ\Writing%20Earnings\Copy%20of%20NZ%20Writers%20Analysis%20V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My%20Documents\Grant\Horizon\Copyright%20Licensing%20NZ\Writing%20Earnings\Copy%20of%20NZ%20Writers%20Analysis%20V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My%20Documents\Grant\Horizon\Copyright%20Licensing%20NZ\Writing%20Earnings\Copy%20of%20NZ%20Writers%20Analysis%20V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My%20Documents\Grant\Horizon\Copyright%20Licensing%20NZ\Writing%20Earnings\Copy%20of%20NZ%20Writers%20Analysis%20V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My%20Documents\Grant\Horizon\Copyright%20Licensing%20NZ\Writing%20Earnings\Copy%20of%20NZ%20Writers%20Analysis%20V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My%20Documents\Grant\Horizon\Copyright%20Licensing%20NZ\Writing%20Earnings\Copy%20of%20NZ%20Writers%20Analysis%20V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My%20Documents\Grant\Horizon\Copyright%20Licensing%20NZ\Writing%20Earnings\Copy%20of%20NZ%20Writers%20Analysis%20V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My%20Documents\Grant\Horizon\Copyright%20Licensing%20NZ\Writing%20Earnings\Copy%20of%20NZ%20Writers%20Analysis%20V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My%20Documents\Grant\Horizon\Copyright%20Licensing%20NZ\Writing%20Earnings\Copy%20of%20NZ%20Writers%20Analysis%20V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My%20Documents\Grant\Horizon\Copyright%20Licensing%20NZ\Writing%20Earnings\Copy%20of%20NZ%20Writers%20Analysis%20V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My%20Documents\Grant\Horizon\Copyright%20Licensing%20NZ\Writing%20Earnings\Copy%20of%20NZ%20Writers%20Analysis%20V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E:\My%20Documents\Grant\Horizon\Copyright%20Licensing%20NZ\Writing%20Earnings\Copy%20of%20NZ%20Writers%20Analysis%20V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E:\My%20Documents\Grant\Horizon\Copyright%20Licensing%20NZ\Writing%20Earnings\Copy%20of%20NZ%20Writers%20Analysis%20V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E:\My%20Documents\Grant\Horizon\Copyright%20Licensing%20NZ\Writing%20Earnings\Copy%20of%20NZ%20Writers%20Analysis%20V1.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USER\Desktop\Shalaine\Horizon%20Research\Projects%202016\Copy%20Right%20Licensing%20NZ\NZ%20Writer's%20Earnings\Analysis\Copy%20of%20NZ%20Writers%20Analysis%20V1.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USER\Desktop\Shalaine\Horizon%20Research\Projects%202016\Copy%20Right%20Licensing%20NZ\NZ%20Writer's%20Earnings\Analysis\Copy%20of%20NZ%20Writers%20Analysis%20V1.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USER\Downloads\Copy%20of%20NZ%20Writers%20Analysis%20V1.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USER\Desktop\Shalaine\Horizon%20Research\Projects%202016\Copy%20Right%20Licensing%20NZ\NZ%20Writer's%20Earnings\Analysis\Copy%20of%20NZ%20Writers%20Analysis%20V1.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USER\Desktop\Shalaine\Horizon%20Research\Projects%202016\Copy%20Right%20Licensing%20NZ\NZ%20Writer's%20Earnings\Analysis\Copy%20of%20NZ%20Writers%20Analysis%20V1.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USER\Downloads\Copy%20of%20NZ%20Writers%20Analysis%20V1.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E:\My%20Documents\Grant\Horizon\Copyright%20Licensing%20NZ\Writing%20Earnings\Copy%20of%20NZ%20Writers%20Analysis%20V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wnloads\Copy%20of%20NZ%20Writers%20Analysis%20V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E:\My%20Documents\Grant\Horizon\Copyright%20Licensing%20NZ\Writing%20Earnings\Copy%20of%20NZ%20Writers%20Analysis%20V1.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E:\My%20Documents\Grant\Horizon\Copyright%20Licensing%20NZ\Writing%20Earnings\Copy%20of%20NZ%20Writers%20Analysis%20V1.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E:\My%20Documents\Grant\Horizon\Copyright%20Licensing%20NZ\Writing%20Earnings\Copy%20of%20NZ%20Writers%20Analysis%20V1.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E:\My%20Documents\Grant\Horizon\Copyright%20Licensing%20NZ\Writing%20Earnings\Copy%20of%20NZ%20Writers%20Analysis%20V1.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USER\Downloads\Copy%20of%20NZ%20Writers%20Analysis%20V1.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USER\Desktop\Shalaine\Horizon%20Research\Projects%202016\Copy%20Right%20Licensing%20NZ\NZ%20Writer's%20Earnings\Analysis\Copy%20of%20NZ%20Writers%20Analysis%20V1.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McInman\AppData\Local\Microsoft\Windows\INetCache\Content.Outlook\ZCTC7FK2\Copy%20of%20NZ%20Writers%20Analysis%20V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My%20Documents\Grant\Horizon\Copyright%20Licensing%20NZ\Writing%20Earnings\Copy%20of%20NZ%20Writers%20Analysis%20V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Shalaine\Horizon%20Research\Projects%202016\Copy%20Right%20Licensing%20NZ\NZ%20Writer's%20Earnings\Analysis\Copy%20of%20NZ%20Writers%20Analysis%20V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wnloads\Copy%20of%20NZ%20Writers%20Analysis%20V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My%20Documents\Grant\Horizon\Copyright%20Licensing%20NZ\Writing%20Earnings\NZ%20Writers%20Analysis%20V1%20GM.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ownloads\Copy%20of%20NZ%20Writers%20Analysis%20V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ownloads\Copy%20of%20NZ%20Writers%20Analysis%20V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NZ"/>
              <a:t> Which one of these writing categories would you consider to be your primary one?</a:t>
            </a: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'[NZ Writers Analysis V1.xlsx]Analysis'!$C$31:$C$46</c:f>
              <c:strCache>
                <c:ptCount val="16"/>
                <c:pt idx="0">
                  <c:v>Book author (Fiction)</c:v>
                </c:pt>
                <c:pt idx="1">
                  <c:v>Book author (Non-fiction)</c:v>
                </c:pt>
                <c:pt idx="2">
                  <c:v>Book author (Children's books)</c:v>
                </c:pt>
                <c:pt idx="3">
                  <c:v>Book author (Young adult literature)</c:v>
                </c:pt>
                <c:pt idx="4">
                  <c:v>Academic author</c:v>
                </c:pt>
                <c:pt idx="5">
                  <c:v>Education author</c:v>
                </c:pt>
                <c:pt idx="6">
                  <c:v>Journalist</c:v>
                </c:pt>
                <c:pt idx="7">
                  <c:v>Playwright</c:v>
                </c:pt>
                <c:pt idx="8">
                  <c:v>Screenwriter (Feature Film)</c:v>
                </c:pt>
                <c:pt idx="9">
                  <c:v>Screenwriter (Short Film)</c:v>
                </c:pt>
                <c:pt idx="10">
                  <c:v>Screenwriter (Television)</c:v>
                </c:pt>
                <c:pt idx="11">
                  <c:v>Screenwriter (Web series)</c:v>
                </c:pt>
                <c:pt idx="12">
                  <c:v>Screenwriter ( Web content)</c:v>
                </c:pt>
                <c:pt idx="13">
                  <c:v>Screenwriter ( Documentary)</c:v>
                </c:pt>
                <c:pt idx="14">
                  <c:v>Screenwriter (Animation)</c:v>
                </c:pt>
                <c:pt idx="15">
                  <c:v>Another type</c:v>
                </c:pt>
              </c:strCache>
            </c:strRef>
          </c:cat>
          <c:val>
            <c:numRef>
              <c:f>'[NZ Writers Analysis V1.xlsx]Analysis'!$D$31:$D$46</c:f>
              <c:numCache>
                <c:formatCode>General</c:formatCode>
                <c:ptCount val="16"/>
              </c:numCache>
            </c:numRef>
          </c:val>
        </c:ser>
        <c:ser>
          <c:idx val="1"/>
          <c:order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2">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'[NZ Writers Analysis V1.xlsx]Analysis'!$C$31:$C$46</c:f>
              <c:strCache>
                <c:ptCount val="16"/>
                <c:pt idx="0">
                  <c:v>Book author (Fiction)</c:v>
                </c:pt>
                <c:pt idx="1">
                  <c:v>Book author (Non-fiction)</c:v>
                </c:pt>
                <c:pt idx="2">
                  <c:v>Book author (Children's books)</c:v>
                </c:pt>
                <c:pt idx="3">
                  <c:v>Book author (Young adult literature)</c:v>
                </c:pt>
                <c:pt idx="4">
                  <c:v>Academic author</c:v>
                </c:pt>
                <c:pt idx="5">
                  <c:v>Education author</c:v>
                </c:pt>
                <c:pt idx="6">
                  <c:v>Journalist</c:v>
                </c:pt>
                <c:pt idx="7">
                  <c:v>Playwright</c:v>
                </c:pt>
                <c:pt idx="8">
                  <c:v>Screenwriter (Feature Film)</c:v>
                </c:pt>
                <c:pt idx="9">
                  <c:v>Screenwriter (Short Film)</c:v>
                </c:pt>
                <c:pt idx="10">
                  <c:v>Screenwriter (Television)</c:v>
                </c:pt>
                <c:pt idx="11">
                  <c:v>Screenwriter (Web series)</c:v>
                </c:pt>
                <c:pt idx="12">
                  <c:v>Screenwriter ( Web content)</c:v>
                </c:pt>
                <c:pt idx="13">
                  <c:v>Screenwriter ( Documentary)</c:v>
                </c:pt>
                <c:pt idx="14">
                  <c:v>Screenwriter (Animation)</c:v>
                </c:pt>
                <c:pt idx="15">
                  <c:v>Another type</c:v>
                </c:pt>
              </c:strCache>
            </c:strRef>
          </c:cat>
          <c:val>
            <c:numRef>
              <c:f>'[NZ Writers Analysis V1.xlsx]Analysis'!$E$31:$E$46</c:f>
              <c:numCache>
                <c:formatCode>0%</c:formatCode>
                <c:ptCount val="16"/>
                <c:pt idx="0">
                  <c:v>0.22900000000000001</c:v>
                </c:pt>
                <c:pt idx="1">
                  <c:v>0.185</c:v>
                </c:pt>
                <c:pt idx="2">
                  <c:v>9.5000000000000001E-2</c:v>
                </c:pt>
                <c:pt idx="3">
                  <c:v>2.7E-2</c:v>
                </c:pt>
                <c:pt idx="4">
                  <c:v>4.4999999999999998E-2</c:v>
                </c:pt>
                <c:pt idx="5">
                  <c:v>0.127</c:v>
                </c:pt>
                <c:pt idx="6">
                  <c:v>3.6999999999999998E-2</c:v>
                </c:pt>
                <c:pt idx="7">
                  <c:v>0.03</c:v>
                </c:pt>
                <c:pt idx="8">
                  <c:v>5.5E-2</c:v>
                </c:pt>
                <c:pt idx="9">
                  <c:v>0.01</c:v>
                </c:pt>
                <c:pt idx="10">
                  <c:v>3.5000000000000003E-2</c:v>
                </c:pt>
                <c:pt idx="11">
                  <c:v>2E-3</c:v>
                </c:pt>
                <c:pt idx="12">
                  <c:v>2E-3</c:v>
                </c:pt>
                <c:pt idx="13">
                  <c:v>2E-3</c:v>
                </c:pt>
                <c:pt idx="14">
                  <c:v>0</c:v>
                </c:pt>
                <c:pt idx="15">
                  <c:v>0.11700000000000001</c:v>
                </c:pt>
              </c:numCache>
            </c:numRef>
          </c:val>
        </c:ser>
        <c:dLbls>
          <c:showLegendKey val="0"/>
          <c:showVal val="0"/>
          <c:showCatName val="0"/>
          <c:showSerName val="0"/>
          <c:showPercent val="0"/>
          <c:showBubbleSize val="0"/>
        </c:dLbls>
        <c:gapWidth val="115"/>
        <c:overlap val="-20"/>
        <c:axId val="632519680"/>
        <c:axId val="638345984"/>
      </c:barChart>
      <c:catAx>
        <c:axId val="632519680"/>
        <c:scaling>
          <c:orientation val="maxMin"/>
        </c:scaling>
        <c:delete val="0"/>
        <c:axPos val="l"/>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345984"/>
        <c:crosses val="autoZero"/>
        <c:auto val="1"/>
        <c:lblAlgn val="ctr"/>
        <c:lblOffset val="100"/>
        <c:noMultiLvlLbl val="0"/>
      </c:catAx>
      <c:valAx>
        <c:axId val="638345984"/>
        <c:scaling>
          <c:orientation val="minMax"/>
          <c:max val="0.30000000000000004"/>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3251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NZ"/>
              <a:t>Overall time spent working in a creative occupation as a writer (including writing, research, administration, promotion, networking, etc.)</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'Q12 X Q2'!$A$8:$A$17</c:f>
              <c:strCache>
                <c:ptCount val="10"/>
                <c:pt idx="0">
                  <c:v>An hour or less</c:v>
                </c:pt>
                <c:pt idx="1">
                  <c:v>2 to 5 hours</c:v>
                </c:pt>
                <c:pt idx="2">
                  <c:v>6 to 10 hours</c:v>
                </c:pt>
                <c:pt idx="3">
                  <c:v>11 to 20 hours</c:v>
                </c:pt>
                <c:pt idx="4">
                  <c:v>21 to 30 hours</c:v>
                </c:pt>
                <c:pt idx="5">
                  <c:v>31 to 40 hours</c:v>
                </c:pt>
                <c:pt idx="6">
                  <c:v>40 to 50 hours</c:v>
                </c:pt>
                <c:pt idx="7">
                  <c:v>51 to 60 hours</c:v>
                </c:pt>
                <c:pt idx="8">
                  <c:v>More than 60 hours</c:v>
                </c:pt>
                <c:pt idx="9">
                  <c:v>Not applicable</c:v>
                </c:pt>
              </c:strCache>
            </c:strRef>
          </c:cat>
          <c:val>
            <c:numRef>
              <c:f>'Q12 X Q2'!$B$8:$B$17</c:f>
              <c:numCache>
                <c:formatCode>0%</c:formatCode>
                <c:ptCount val="10"/>
                <c:pt idx="0">
                  <c:v>5.7000000000000002E-2</c:v>
                </c:pt>
                <c:pt idx="1">
                  <c:v>0.17299999999999999</c:v>
                </c:pt>
                <c:pt idx="2">
                  <c:v>0.224</c:v>
                </c:pt>
                <c:pt idx="3">
                  <c:v>0.17899999999999999</c:v>
                </c:pt>
                <c:pt idx="4">
                  <c:v>0.13600000000000001</c:v>
                </c:pt>
                <c:pt idx="5">
                  <c:v>0.108</c:v>
                </c:pt>
                <c:pt idx="6">
                  <c:v>4.8000000000000001E-2</c:v>
                </c:pt>
                <c:pt idx="7">
                  <c:v>8.9999999999999993E-3</c:v>
                </c:pt>
                <c:pt idx="8">
                  <c:v>0.02</c:v>
                </c:pt>
                <c:pt idx="9">
                  <c:v>4.4999999999999998E-2</c:v>
                </c:pt>
              </c:numCache>
            </c:numRef>
          </c:val>
        </c:ser>
        <c:dLbls>
          <c:showLegendKey val="0"/>
          <c:showVal val="0"/>
          <c:showCatName val="0"/>
          <c:showSerName val="0"/>
          <c:showPercent val="0"/>
          <c:showBubbleSize val="0"/>
        </c:dLbls>
        <c:gapWidth val="100"/>
        <c:overlap val="-24"/>
        <c:axId val="655692160"/>
        <c:axId val="655693696"/>
      </c:barChart>
      <c:catAx>
        <c:axId val="6556921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655693696"/>
        <c:crosses val="autoZero"/>
        <c:auto val="1"/>
        <c:lblAlgn val="ctr"/>
        <c:lblOffset val="100"/>
        <c:noMultiLvlLbl val="0"/>
      </c:catAx>
      <c:valAx>
        <c:axId val="655693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692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NZ"/>
              <a:t>On average, how much time would you currently spend each week on these activities?</a:t>
            </a:r>
          </a:p>
          <a:p>
            <a:pPr>
              <a:defRPr sz="1600" b="1" i="0" u="none" strike="noStrike" kern="1200" baseline="0">
                <a:solidFill>
                  <a:schemeClr val="tx1">
                    <a:lumMod val="65000"/>
                    <a:lumOff val="35000"/>
                  </a:schemeClr>
                </a:solidFill>
                <a:latin typeface="+mn-lt"/>
                <a:ea typeface="+mn-ea"/>
                <a:cs typeface="+mn-cs"/>
              </a:defRPr>
            </a:pPr>
            <a:r>
              <a:rPr lang="en-NZ"/>
              <a:t>- Percentage of total time </a:t>
            </a:r>
          </a:p>
        </c:rich>
      </c:tx>
      <c:overlay val="0"/>
      <c:spPr>
        <a:noFill/>
        <a:ln>
          <a:noFill/>
        </a:ln>
        <a:effectLst/>
      </c:spPr>
    </c:title>
    <c:autoTitleDeleted val="0"/>
    <c:plotArea>
      <c:layout>
        <c:manualLayout>
          <c:layoutTarget val="inner"/>
          <c:xMode val="edge"/>
          <c:yMode val="edge"/>
          <c:x val="0.32729856529954582"/>
          <c:y val="0.17512365206548594"/>
          <c:w val="0.62604182841868894"/>
          <c:h val="0.52861538935199082"/>
        </c:manualLayout>
      </c:layout>
      <c:barChart>
        <c:barDir val="bar"/>
        <c:grouping val="percentStacked"/>
        <c:varyColors val="0"/>
        <c:ser>
          <c:idx val="0"/>
          <c:order val="0"/>
          <c:tx>
            <c:strRef>
              <c:f>'Q12 X Q2'!$A$130</c:f>
              <c:strCache>
                <c:ptCount val="1"/>
                <c:pt idx="0">
                  <c:v>Voluntary or unpaid work</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1"/>
              <c:delete val="1"/>
              <c:extLst>
                <c:ext xmlns:c15="http://schemas.microsoft.com/office/drawing/2012/chart" uri="{CE6537A1-D6FC-4f65-9D91-7224C49458BB}"/>
              </c:extLst>
            </c:dLbl>
            <c:dLbl>
              <c:idx val="1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'Q12 X Q2'!$C$129:$M$129</c:f>
              <c:strCache>
                <c:ptCount val="11"/>
                <c:pt idx="0">
                  <c:v>Book author (Fiction)</c:v>
                </c:pt>
                <c:pt idx="1">
                  <c:v>Book author (Non-fiction)</c:v>
                </c:pt>
                <c:pt idx="2">
                  <c:v>Book author (Children's books)</c:v>
                </c:pt>
                <c:pt idx="3">
                  <c:v>Book author (Young adult literature)</c:v>
                </c:pt>
                <c:pt idx="4">
                  <c:v>Academic author</c:v>
                </c:pt>
                <c:pt idx="5">
                  <c:v>Education author</c:v>
                </c:pt>
                <c:pt idx="6">
                  <c:v>Journalist</c:v>
                </c:pt>
                <c:pt idx="7">
                  <c:v>Playwright</c:v>
                </c:pt>
                <c:pt idx="8">
                  <c:v>Screenwriter (Feature Film)</c:v>
                </c:pt>
                <c:pt idx="9">
                  <c:v>Screenwriter (Television)</c:v>
                </c:pt>
                <c:pt idx="10">
                  <c:v>Another type</c:v>
                </c:pt>
              </c:strCache>
            </c:strRef>
          </c:cat>
          <c:val>
            <c:numRef>
              <c:f>'Q12 X Q2'!$C$130:$M$130</c:f>
              <c:numCache>
                <c:formatCode>0%</c:formatCode>
                <c:ptCount val="11"/>
                <c:pt idx="0">
                  <c:v>8.8218724850051611E-2</c:v>
                </c:pt>
                <c:pt idx="1">
                  <c:v>0.10478143229003509</c:v>
                </c:pt>
                <c:pt idx="2">
                  <c:v>7.295574086439667E-2</c:v>
                </c:pt>
                <c:pt idx="3">
                  <c:v>4.0644505733778487E-2</c:v>
                </c:pt>
                <c:pt idx="4">
                  <c:v>7.814758049492361E-2</c:v>
                </c:pt>
                <c:pt idx="5">
                  <c:v>5.631988179932889E-2</c:v>
                </c:pt>
                <c:pt idx="6">
                  <c:v>3.6922502227886081E-2</c:v>
                </c:pt>
                <c:pt idx="7">
                  <c:v>6.1956121315364918E-2</c:v>
                </c:pt>
                <c:pt idx="8">
                  <c:v>7.4162599711086311E-2</c:v>
                </c:pt>
                <c:pt idx="9">
                  <c:v>6.4574333610635748E-2</c:v>
                </c:pt>
                <c:pt idx="10">
                  <c:v>9.7363928960851887E-2</c:v>
                </c:pt>
              </c:numCache>
            </c:numRef>
          </c:val>
        </c:ser>
        <c:ser>
          <c:idx val="1"/>
          <c:order val="1"/>
          <c:tx>
            <c:strRef>
              <c:f>'Q12 X Q2'!$A$131</c:f>
              <c:strCache>
                <c:ptCount val="1"/>
                <c:pt idx="0">
                  <c:v>Studying or undergoing training</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layout>
                <c:manualLayout>
                  <c:x val="0"/>
                  <c:y val="1.5651744976999175E-2"/>
                </c:manualLayout>
              </c:layout>
              <c:showLegendKey val="0"/>
              <c:showVal val="1"/>
              <c:showCatName val="0"/>
              <c:showSerName val="0"/>
              <c:showPercent val="0"/>
              <c:showBubbleSize val="0"/>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'Q12 X Q2'!$C$129:$M$129</c:f>
              <c:strCache>
                <c:ptCount val="11"/>
                <c:pt idx="0">
                  <c:v>Book author (Fiction)</c:v>
                </c:pt>
                <c:pt idx="1">
                  <c:v>Book author (Non-fiction)</c:v>
                </c:pt>
                <c:pt idx="2">
                  <c:v>Book author (Children's books)</c:v>
                </c:pt>
                <c:pt idx="3">
                  <c:v>Book author (Young adult literature)</c:v>
                </c:pt>
                <c:pt idx="4">
                  <c:v>Academic author</c:v>
                </c:pt>
                <c:pt idx="5">
                  <c:v>Education author</c:v>
                </c:pt>
                <c:pt idx="6">
                  <c:v>Journalist</c:v>
                </c:pt>
                <c:pt idx="7">
                  <c:v>Playwright</c:v>
                </c:pt>
                <c:pt idx="8">
                  <c:v>Screenwriter (Feature Film)</c:v>
                </c:pt>
                <c:pt idx="9">
                  <c:v>Screenwriter (Television)</c:v>
                </c:pt>
                <c:pt idx="10">
                  <c:v>Another type</c:v>
                </c:pt>
              </c:strCache>
            </c:strRef>
          </c:cat>
          <c:val>
            <c:numRef>
              <c:f>'Q12 X Q2'!$C$131:$M$131</c:f>
              <c:numCache>
                <c:formatCode>0%</c:formatCode>
                <c:ptCount val="11"/>
                <c:pt idx="0">
                  <c:v>0.11437958159680046</c:v>
                </c:pt>
                <c:pt idx="1">
                  <c:v>5.8655462758246658E-2</c:v>
                </c:pt>
                <c:pt idx="2">
                  <c:v>0.10782476056876827</c:v>
                </c:pt>
                <c:pt idx="3">
                  <c:v>0.10741762229641458</c:v>
                </c:pt>
                <c:pt idx="4">
                  <c:v>9.1261796029048804E-3</c:v>
                </c:pt>
                <c:pt idx="5">
                  <c:v>0.10409270264886153</c:v>
                </c:pt>
                <c:pt idx="6">
                  <c:v>0.11500544455933498</c:v>
                </c:pt>
                <c:pt idx="7">
                  <c:v>5.8912579940771592E-2</c:v>
                </c:pt>
                <c:pt idx="8">
                  <c:v>0.17232919389408882</c:v>
                </c:pt>
                <c:pt idx="9">
                  <c:v>8.1383441960479419E-2</c:v>
                </c:pt>
                <c:pt idx="10">
                  <c:v>6.1134888390328886E-2</c:v>
                </c:pt>
              </c:numCache>
            </c:numRef>
          </c:val>
        </c:ser>
        <c:ser>
          <c:idx val="2"/>
          <c:order val="2"/>
          <c:tx>
            <c:strRef>
              <c:f>'Q12 X Q2'!$A$132</c:f>
              <c:strCache>
                <c:ptCount val="1"/>
                <c:pt idx="0">
                  <c:v>Working at another occupation that is unrelated to your writing and unrelated to a creative field</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1"/>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'Q12 X Q2'!$C$129:$M$129</c:f>
              <c:strCache>
                <c:ptCount val="11"/>
                <c:pt idx="0">
                  <c:v>Book author (Fiction)</c:v>
                </c:pt>
                <c:pt idx="1">
                  <c:v>Book author (Non-fiction)</c:v>
                </c:pt>
                <c:pt idx="2">
                  <c:v>Book author (Children's books)</c:v>
                </c:pt>
                <c:pt idx="3">
                  <c:v>Book author (Young adult literature)</c:v>
                </c:pt>
                <c:pt idx="4">
                  <c:v>Academic author</c:v>
                </c:pt>
                <c:pt idx="5">
                  <c:v>Education author</c:v>
                </c:pt>
                <c:pt idx="6">
                  <c:v>Journalist</c:v>
                </c:pt>
                <c:pt idx="7">
                  <c:v>Playwright</c:v>
                </c:pt>
                <c:pt idx="8">
                  <c:v>Screenwriter (Feature Film)</c:v>
                </c:pt>
                <c:pt idx="9">
                  <c:v>Screenwriter (Television)</c:v>
                </c:pt>
                <c:pt idx="10">
                  <c:v>Another type</c:v>
                </c:pt>
              </c:strCache>
            </c:strRef>
          </c:cat>
          <c:val>
            <c:numRef>
              <c:f>'Q12 X Q2'!$C$132:$M$132</c:f>
              <c:numCache>
                <c:formatCode>0%</c:formatCode>
                <c:ptCount val="11"/>
                <c:pt idx="0">
                  <c:v>0.28273069677838747</c:v>
                </c:pt>
                <c:pt idx="1">
                  <c:v>0.31461948121622557</c:v>
                </c:pt>
                <c:pt idx="2">
                  <c:v>0.30370880261468491</c:v>
                </c:pt>
                <c:pt idx="3">
                  <c:v>0.38612280447089564</c:v>
                </c:pt>
                <c:pt idx="4">
                  <c:v>0.14297681377884311</c:v>
                </c:pt>
                <c:pt idx="5">
                  <c:v>0.46782386450792662</c:v>
                </c:pt>
                <c:pt idx="6">
                  <c:v>0.25937880643774097</c:v>
                </c:pt>
                <c:pt idx="7">
                  <c:v>0.39353657235419648</c:v>
                </c:pt>
                <c:pt idx="8">
                  <c:v>0.22692930780879786</c:v>
                </c:pt>
                <c:pt idx="9">
                  <c:v>0.25388686217484252</c:v>
                </c:pt>
                <c:pt idx="10">
                  <c:v>0.30762629283717441</c:v>
                </c:pt>
              </c:numCache>
            </c:numRef>
          </c:val>
        </c:ser>
        <c:ser>
          <c:idx val="3"/>
          <c:order val="3"/>
          <c:tx>
            <c:strRef>
              <c:f>'Q12 X Q2'!$A$133</c:f>
              <c:strCache>
                <c:ptCount val="1"/>
                <c:pt idx="0">
                  <c:v>Working on creative work in another creative field not related to your writing</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'Q12 X Q2'!$C$129:$M$129</c:f>
              <c:strCache>
                <c:ptCount val="11"/>
                <c:pt idx="0">
                  <c:v>Book author (Fiction)</c:v>
                </c:pt>
                <c:pt idx="1">
                  <c:v>Book author (Non-fiction)</c:v>
                </c:pt>
                <c:pt idx="2">
                  <c:v>Book author (Children's books)</c:v>
                </c:pt>
                <c:pt idx="3">
                  <c:v>Book author (Young adult literature)</c:v>
                </c:pt>
                <c:pt idx="4">
                  <c:v>Academic author</c:v>
                </c:pt>
                <c:pt idx="5">
                  <c:v>Education author</c:v>
                </c:pt>
                <c:pt idx="6">
                  <c:v>Journalist</c:v>
                </c:pt>
                <c:pt idx="7">
                  <c:v>Playwright</c:v>
                </c:pt>
                <c:pt idx="8">
                  <c:v>Screenwriter (Feature Film)</c:v>
                </c:pt>
                <c:pt idx="9">
                  <c:v>Screenwriter (Television)</c:v>
                </c:pt>
                <c:pt idx="10">
                  <c:v>Another type</c:v>
                </c:pt>
              </c:strCache>
            </c:strRef>
          </c:cat>
          <c:val>
            <c:numRef>
              <c:f>'Q12 X Q2'!$C$133:$M$133</c:f>
              <c:numCache>
                <c:formatCode>0%</c:formatCode>
                <c:ptCount val="11"/>
                <c:pt idx="0">
                  <c:v>6.1431297306667916E-2</c:v>
                </c:pt>
                <c:pt idx="1">
                  <c:v>0.11348262122472993</c:v>
                </c:pt>
                <c:pt idx="2">
                  <c:v>9.2854247150825589E-2</c:v>
                </c:pt>
                <c:pt idx="3">
                  <c:v>6.6773116562636084E-2</c:v>
                </c:pt>
                <c:pt idx="4">
                  <c:v>0.16914760941622803</c:v>
                </c:pt>
                <c:pt idx="5">
                  <c:v>0.11907202984416418</c:v>
                </c:pt>
                <c:pt idx="6">
                  <c:v>0.1474065348061479</c:v>
                </c:pt>
                <c:pt idx="7">
                  <c:v>0.20402344214570381</c:v>
                </c:pt>
                <c:pt idx="8">
                  <c:v>0.17984341260410464</c:v>
                </c:pt>
                <c:pt idx="9">
                  <c:v>0.18639433481271095</c:v>
                </c:pt>
                <c:pt idx="10">
                  <c:v>0.11422280026380298</c:v>
                </c:pt>
              </c:numCache>
            </c:numRef>
          </c:val>
        </c:ser>
        <c:ser>
          <c:idx val="4"/>
          <c:order val="4"/>
          <c:tx>
            <c:strRef>
              <c:f>'Q12 X Q2'!$A$134</c:f>
              <c:strCache>
                <c:ptCount val="1"/>
                <c:pt idx="0">
                  <c:v>Working at another occupation which uses your skills as a writer (including editing, teaching creative writing, proofreading, writing advertising copy, journalism, book reviewing, etc.)</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'Q12 X Q2'!$C$129:$M$129</c:f>
              <c:strCache>
                <c:ptCount val="11"/>
                <c:pt idx="0">
                  <c:v>Book author (Fiction)</c:v>
                </c:pt>
                <c:pt idx="1">
                  <c:v>Book author (Non-fiction)</c:v>
                </c:pt>
                <c:pt idx="2">
                  <c:v>Book author (Children's books)</c:v>
                </c:pt>
                <c:pt idx="3">
                  <c:v>Book author (Young adult literature)</c:v>
                </c:pt>
                <c:pt idx="4">
                  <c:v>Academic author</c:v>
                </c:pt>
                <c:pt idx="5">
                  <c:v>Education author</c:v>
                </c:pt>
                <c:pt idx="6">
                  <c:v>Journalist</c:v>
                </c:pt>
                <c:pt idx="7">
                  <c:v>Playwright</c:v>
                </c:pt>
                <c:pt idx="8">
                  <c:v>Screenwriter (Feature Film)</c:v>
                </c:pt>
                <c:pt idx="9">
                  <c:v>Screenwriter (Television)</c:v>
                </c:pt>
                <c:pt idx="10">
                  <c:v>Another type</c:v>
                </c:pt>
              </c:strCache>
            </c:strRef>
          </c:cat>
          <c:val>
            <c:numRef>
              <c:f>'Q12 X Q2'!$C$134:$M$134</c:f>
              <c:numCache>
                <c:formatCode>0%</c:formatCode>
                <c:ptCount val="11"/>
                <c:pt idx="0">
                  <c:v>0.14059614761773209</c:v>
                </c:pt>
                <c:pt idx="1">
                  <c:v>0.20195717787540607</c:v>
                </c:pt>
                <c:pt idx="2">
                  <c:v>0.1147411127004455</c:v>
                </c:pt>
                <c:pt idx="3">
                  <c:v>0.18652924952823341</c:v>
                </c:pt>
                <c:pt idx="4">
                  <c:v>0.38410627743054904</c:v>
                </c:pt>
                <c:pt idx="5">
                  <c:v>0.17548537477523879</c:v>
                </c:pt>
                <c:pt idx="6">
                  <c:v>0.18973041760913043</c:v>
                </c:pt>
                <c:pt idx="7">
                  <c:v>7.7597772856221936E-2</c:v>
                </c:pt>
                <c:pt idx="8">
                  <c:v>0.18028115097058658</c:v>
                </c:pt>
                <c:pt idx="9">
                  <c:v>0.11978200338295202</c:v>
                </c:pt>
                <c:pt idx="10">
                  <c:v>0.19045484662132017</c:v>
                </c:pt>
              </c:numCache>
            </c:numRef>
          </c:val>
        </c:ser>
        <c:ser>
          <c:idx val="5"/>
          <c:order val="5"/>
          <c:tx>
            <c:strRef>
              <c:f>'Q12 X Q2'!$A$135</c:f>
              <c:strCache>
                <c:ptCount val="1"/>
                <c:pt idx="0">
                  <c:v>Working in your creative occupation as a writer (including writing, research, administration, promotion, networking, etc.)</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'Q12 X Q2'!$C$129:$M$129</c:f>
              <c:strCache>
                <c:ptCount val="11"/>
                <c:pt idx="0">
                  <c:v>Book author (Fiction)</c:v>
                </c:pt>
                <c:pt idx="1">
                  <c:v>Book author (Non-fiction)</c:v>
                </c:pt>
                <c:pt idx="2">
                  <c:v>Book author (Children's books)</c:v>
                </c:pt>
                <c:pt idx="3">
                  <c:v>Book author (Young adult literature)</c:v>
                </c:pt>
                <c:pt idx="4">
                  <c:v>Academic author</c:v>
                </c:pt>
                <c:pt idx="5">
                  <c:v>Education author</c:v>
                </c:pt>
                <c:pt idx="6">
                  <c:v>Journalist</c:v>
                </c:pt>
                <c:pt idx="7">
                  <c:v>Playwright</c:v>
                </c:pt>
                <c:pt idx="8">
                  <c:v>Screenwriter (Feature Film)</c:v>
                </c:pt>
                <c:pt idx="9">
                  <c:v>Screenwriter (Television)</c:v>
                </c:pt>
                <c:pt idx="10">
                  <c:v>Another type</c:v>
                </c:pt>
              </c:strCache>
            </c:strRef>
          </c:cat>
          <c:val>
            <c:numRef>
              <c:f>'Q12 X Q2'!$C$135:$M$135</c:f>
              <c:numCache>
                <c:formatCode>0%</c:formatCode>
                <c:ptCount val="11"/>
                <c:pt idx="0">
                  <c:v>0.31264355185036041</c:v>
                </c:pt>
                <c:pt idx="1">
                  <c:v>0.20650382463535671</c:v>
                </c:pt>
                <c:pt idx="2">
                  <c:v>0.30791533610087907</c:v>
                </c:pt>
                <c:pt idx="3">
                  <c:v>0.21251270140804182</c:v>
                </c:pt>
                <c:pt idx="4">
                  <c:v>0.21649553927655132</c:v>
                </c:pt>
                <c:pt idx="5">
                  <c:v>7.7206146424479899E-2</c:v>
                </c:pt>
                <c:pt idx="6">
                  <c:v>0.25155629435975968</c:v>
                </c:pt>
                <c:pt idx="7">
                  <c:v>0.20397351138774122</c:v>
                </c:pt>
                <c:pt idx="8">
                  <c:v>0.1664543350113358</c:v>
                </c:pt>
                <c:pt idx="9">
                  <c:v>0.29397902405837945</c:v>
                </c:pt>
                <c:pt idx="10">
                  <c:v>0.22919724292652172</c:v>
                </c:pt>
              </c:numCache>
            </c:numRef>
          </c:val>
        </c:ser>
        <c:dLbls>
          <c:showLegendKey val="0"/>
          <c:showVal val="0"/>
          <c:showCatName val="0"/>
          <c:showSerName val="0"/>
          <c:showPercent val="0"/>
          <c:showBubbleSize val="0"/>
        </c:dLbls>
        <c:gapWidth val="150"/>
        <c:overlap val="100"/>
        <c:axId val="656114048"/>
        <c:axId val="656115584"/>
      </c:barChart>
      <c:catAx>
        <c:axId val="656114048"/>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6115584"/>
        <c:crosses val="autoZero"/>
        <c:auto val="1"/>
        <c:lblAlgn val="ctr"/>
        <c:lblOffset val="100"/>
        <c:noMultiLvlLbl val="0"/>
      </c:catAx>
      <c:valAx>
        <c:axId val="656115584"/>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611404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1" i="0" u="none" strike="noStrike" kern="1200" baseline="0">
                <a:solidFill>
                  <a:schemeClr val="accent1"/>
                </a:solidFill>
                <a:latin typeface="+mn-lt"/>
                <a:ea typeface="+mn-ea"/>
                <a:cs typeface="+mn-cs"/>
              </a:defRPr>
            </a:pPr>
            <a:endParaRPr lang="en-US"/>
          </a:p>
        </c:txPr>
      </c:legendEntry>
      <c:legendEntry>
        <c:idx val="1"/>
        <c:txPr>
          <a:bodyPr rot="0" spcFirstLastPara="1" vertOverflow="ellipsis" vert="horz" wrap="square" anchor="ctr" anchorCtr="1"/>
          <a:lstStyle/>
          <a:p>
            <a:pPr>
              <a:defRPr sz="900" b="1" i="0" u="none" strike="noStrike" kern="1200" baseline="0">
                <a:solidFill>
                  <a:schemeClr val="accent2"/>
                </a:solidFill>
                <a:latin typeface="+mn-lt"/>
                <a:ea typeface="+mn-ea"/>
                <a:cs typeface="+mn-cs"/>
              </a:defRPr>
            </a:pPr>
            <a:endParaRPr lang="en-US"/>
          </a:p>
        </c:txPr>
      </c:legendEntry>
      <c:legendEntry>
        <c:idx val="2"/>
        <c:txPr>
          <a:bodyPr rot="0" spcFirstLastPara="1" vertOverflow="ellipsis" vert="horz" wrap="square" anchor="ctr" anchorCtr="1"/>
          <a:lstStyle/>
          <a:p>
            <a:pPr>
              <a:defRPr sz="900" b="1" i="0" u="none" strike="noStrike" kern="1200" baseline="0">
                <a:solidFill>
                  <a:schemeClr val="accent3"/>
                </a:solidFill>
                <a:latin typeface="+mn-lt"/>
                <a:ea typeface="+mn-ea"/>
                <a:cs typeface="+mn-cs"/>
              </a:defRPr>
            </a:pPr>
            <a:endParaRPr lang="en-US"/>
          </a:p>
        </c:txPr>
      </c:legendEntry>
      <c:legendEntry>
        <c:idx val="3"/>
        <c:txPr>
          <a:bodyPr rot="0" spcFirstLastPara="1" vertOverflow="ellipsis" vert="horz" wrap="square" anchor="ctr" anchorCtr="1"/>
          <a:lstStyle/>
          <a:p>
            <a:pPr>
              <a:defRPr sz="900" b="1" i="0" u="none" strike="noStrike" kern="1200" baseline="0">
                <a:solidFill>
                  <a:schemeClr val="accent4"/>
                </a:solidFill>
                <a:latin typeface="+mn-lt"/>
                <a:ea typeface="+mn-ea"/>
                <a:cs typeface="+mn-cs"/>
              </a:defRPr>
            </a:pPr>
            <a:endParaRPr lang="en-US"/>
          </a:p>
        </c:txPr>
      </c:legendEntry>
      <c:legendEntry>
        <c:idx val="4"/>
        <c:txPr>
          <a:bodyPr rot="0" spcFirstLastPara="1" vertOverflow="ellipsis" vert="horz" wrap="square" anchor="ctr" anchorCtr="1"/>
          <a:lstStyle/>
          <a:p>
            <a:pPr>
              <a:defRPr sz="900" b="1" i="0" u="none" strike="noStrike" kern="1200" baseline="0">
                <a:solidFill>
                  <a:schemeClr val="accent5"/>
                </a:solidFill>
                <a:latin typeface="+mn-lt"/>
                <a:ea typeface="+mn-ea"/>
                <a:cs typeface="+mn-cs"/>
              </a:defRPr>
            </a:pPr>
            <a:endParaRPr lang="en-US"/>
          </a:p>
        </c:txPr>
      </c:legendEntry>
      <c:legendEntry>
        <c:idx val="5"/>
        <c:txPr>
          <a:bodyPr rot="0" spcFirstLastPara="1" vertOverflow="ellipsis" vert="horz" wrap="square" anchor="ctr" anchorCtr="1"/>
          <a:lstStyle/>
          <a:p>
            <a:pPr>
              <a:defRPr sz="900" b="1" i="0" u="none" strike="noStrike" kern="1200" baseline="0">
                <a:solidFill>
                  <a:schemeClr val="accent6"/>
                </a:solidFill>
                <a:latin typeface="+mn-lt"/>
                <a:ea typeface="+mn-ea"/>
                <a:cs typeface="+mn-cs"/>
              </a:defRPr>
            </a:pPr>
            <a:endParaRPr lang="en-US"/>
          </a:p>
        </c:txPr>
      </c:legendEntry>
      <c:layout>
        <c:manualLayout>
          <c:xMode val="edge"/>
          <c:yMode val="edge"/>
          <c:x val="5.9929233308499856E-2"/>
          <c:y val="0.71789656791434797"/>
          <c:w val="0.88014135890890877"/>
          <c:h val="0.2679457516490790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NZ" sz="1200"/>
              <a:t>In comparison with 2 years ago, are you spending more time, less time or about the same amount of time each week on these activities?</a:t>
            </a:r>
          </a:p>
        </c:rich>
      </c:tx>
      <c:overlay val="0"/>
      <c:spPr>
        <a:noFill/>
        <a:ln>
          <a:noFill/>
        </a:ln>
        <a:effectLst/>
      </c:spPr>
    </c:title>
    <c:autoTitleDeleted val="0"/>
    <c:plotArea>
      <c:layout/>
      <c:barChart>
        <c:barDir val="bar"/>
        <c:grouping val="clustered"/>
        <c:varyColors val="0"/>
        <c:ser>
          <c:idx val="0"/>
          <c:order val="0"/>
          <c:tx>
            <c:strRef>
              <c:f>'Q13 X Q12'!$A$113</c:f>
              <c:strCache>
                <c:ptCount val="1"/>
                <c:pt idx="0">
                  <c:v>Much more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'Q13 X Q12'!$B$112:$G$112</c:f>
              <c:strCache>
                <c:ptCount val="6"/>
                <c:pt idx="0">
                  <c:v>Working in your creative occupation as a writer (including writing, research, administration, promotion, networking, etc.)</c:v>
                </c:pt>
                <c:pt idx="1">
                  <c:v>Working at another occupation which uses your skills as a writer (including editing, teaching creative writing, proofreading, writing advertising copy, journalism, book reviewing, etc.)</c:v>
                </c:pt>
                <c:pt idx="2">
                  <c:v>Working on creative work in another creative field not related to your writing</c:v>
                </c:pt>
                <c:pt idx="3">
                  <c:v>Working at another occupation that is unrelated to your writing and unrelated to a creative field</c:v>
                </c:pt>
                <c:pt idx="4">
                  <c:v>Studying or undergoing training</c:v>
                </c:pt>
                <c:pt idx="5">
                  <c:v>Voluntary or unpaid work</c:v>
                </c:pt>
              </c:strCache>
            </c:strRef>
          </c:cat>
          <c:val>
            <c:numRef>
              <c:f>'Q13 X Q12'!$B$113:$G$113</c:f>
              <c:numCache>
                <c:formatCode>0%</c:formatCode>
                <c:ptCount val="6"/>
                <c:pt idx="0">
                  <c:v>0.123</c:v>
                </c:pt>
                <c:pt idx="1">
                  <c:v>5.5E-2</c:v>
                </c:pt>
                <c:pt idx="2">
                  <c:v>0.04</c:v>
                </c:pt>
                <c:pt idx="3">
                  <c:v>6.5000000000000002E-2</c:v>
                </c:pt>
                <c:pt idx="4">
                  <c:v>4.3999999999999997E-2</c:v>
                </c:pt>
                <c:pt idx="5">
                  <c:v>4.5999999999999999E-2</c:v>
                </c:pt>
              </c:numCache>
            </c:numRef>
          </c:val>
        </c:ser>
        <c:ser>
          <c:idx val="1"/>
          <c:order val="1"/>
          <c:tx>
            <c:strRef>
              <c:f>'Q13 X Q12'!$A$114</c:f>
              <c:strCache>
                <c:ptCount val="1"/>
                <c:pt idx="0">
                  <c:v>More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'Q13 X Q12'!$B$112:$G$112</c:f>
              <c:strCache>
                <c:ptCount val="6"/>
                <c:pt idx="0">
                  <c:v>Working in your creative occupation as a writer (including writing, research, administration, promotion, networking, etc.)</c:v>
                </c:pt>
                <c:pt idx="1">
                  <c:v>Working at another occupation which uses your skills as a writer (including editing, teaching creative writing, proofreading, writing advertising copy, journalism, book reviewing, etc.)</c:v>
                </c:pt>
                <c:pt idx="2">
                  <c:v>Working on creative work in another creative field not related to your writing</c:v>
                </c:pt>
                <c:pt idx="3">
                  <c:v>Working at another occupation that is unrelated to your writing and unrelated to a creative field</c:v>
                </c:pt>
                <c:pt idx="4">
                  <c:v>Studying or undergoing training</c:v>
                </c:pt>
                <c:pt idx="5">
                  <c:v>Voluntary or unpaid work</c:v>
                </c:pt>
              </c:strCache>
            </c:strRef>
          </c:cat>
          <c:val>
            <c:numRef>
              <c:f>'Q13 X Q12'!$B$114:$G$114</c:f>
              <c:numCache>
                <c:formatCode>0%</c:formatCode>
                <c:ptCount val="6"/>
                <c:pt idx="0">
                  <c:v>0.223</c:v>
                </c:pt>
                <c:pt idx="1">
                  <c:v>0.23599999999999999</c:v>
                </c:pt>
                <c:pt idx="2">
                  <c:v>8.4000000000000005E-2</c:v>
                </c:pt>
                <c:pt idx="3">
                  <c:v>0.10100000000000001</c:v>
                </c:pt>
                <c:pt idx="4">
                  <c:v>6.9000000000000006E-2</c:v>
                </c:pt>
                <c:pt idx="5">
                  <c:v>0.16800000000000001</c:v>
                </c:pt>
              </c:numCache>
            </c:numRef>
          </c:val>
        </c:ser>
        <c:ser>
          <c:idx val="2"/>
          <c:order val="2"/>
          <c:tx>
            <c:strRef>
              <c:f>'Q13 X Q12'!$A$115</c:f>
              <c:strCache>
                <c:ptCount val="1"/>
                <c:pt idx="0">
                  <c:v>About the same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3"/>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'Q13 X Q12'!$B$112:$G$112</c:f>
              <c:strCache>
                <c:ptCount val="6"/>
                <c:pt idx="0">
                  <c:v>Working in your creative occupation as a writer (including writing, research, administration, promotion, networking, etc.)</c:v>
                </c:pt>
                <c:pt idx="1">
                  <c:v>Working at another occupation which uses your skills as a writer (including editing, teaching creative writing, proofreading, writing advertising copy, journalism, book reviewing, etc.)</c:v>
                </c:pt>
                <c:pt idx="2">
                  <c:v>Working on creative work in another creative field not related to your writing</c:v>
                </c:pt>
                <c:pt idx="3">
                  <c:v>Working at another occupation that is unrelated to your writing and unrelated to a creative field</c:v>
                </c:pt>
                <c:pt idx="4">
                  <c:v>Studying or undergoing training</c:v>
                </c:pt>
                <c:pt idx="5">
                  <c:v>Voluntary or unpaid work</c:v>
                </c:pt>
              </c:strCache>
            </c:strRef>
          </c:cat>
          <c:val>
            <c:numRef>
              <c:f>'Q13 X Q12'!$B$115:$G$115</c:f>
              <c:numCache>
                <c:formatCode>0%</c:formatCode>
                <c:ptCount val="6"/>
                <c:pt idx="0">
                  <c:v>0.36299999999999999</c:v>
                </c:pt>
                <c:pt idx="1">
                  <c:v>0.38400000000000001</c:v>
                </c:pt>
                <c:pt idx="2">
                  <c:v>0.33</c:v>
                </c:pt>
                <c:pt idx="3">
                  <c:v>0.377</c:v>
                </c:pt>
                <c:pt idx="4">
                  <c:v>0.251</c:v>
                </c:pt>
                <c:pt idx="5">
                  <c:v>0.43099999999999999</c:v>
                </c:pt>
              </c:numCache>
            </c:numRef>
          </c:val>
        </c:ser>
        <c:ser>
          <c:idx val="3"/>
          <c:order val="3"/>
          <c:tx>
            <c:strRef>
              <c:f>'Q13 X Q12'!$A$116</c:f>
              <c:strCache>
                <c:ptCount val="1"/>
                <c:pt idx="0">
                  <c:v>Less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4"/>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'Q13 X Q12'!$B$112:$G$112</c:f>
              <c:strCache>
                <c:ptCount val="6"/>
                <c:pt idx="0">
                  <c:v>Working in your creative occupation as a writer (including writing, research, administration, promotion, networking, etc.)</c:v>
                </c:pt>
                <c:pt idx="1">
                  <c:v>Working at another occupation which uses your skills as a writer (including editing, teaching creative writing, proofreading, writing advertising copy, journalism, book reviewing, etc.)</c:v>
                </c:pt>
                <c:pt idx="2">
                  <c:v>Working on creative work in another creative field not related to your writing</c:v>
                </c:pt>
                <c:pt idx="3">
                  <c:v>Working at another occupation that is unrelated to your writing and unrelated to a creative field</c:v>
                </c:pt>
                <c:pt idx="4">
                  <c:v>Studying or undergoing training</c:v>
                </c:pt>
                <c:pt idx="5">
                  <c:v>Voluntary or unpaid work</c:v>
                </c:pt>
              </c:strCache>
            </c:strRef>
          </c:cat>
          <c:val>
            <c:numRef>
              <c:f>'Q13 X Q12'!$B$116:$G$116</c:f>
              <c:numCache>
                <c:formatCode>0%</c:formatCode>
                <c:ptCount val="6"/>
                <c:pt idx="0">
                  <c:v>0.18</c:v>
                </c:pt>
                <c:pt idx="1">
                  <c:v>8.5999999999999993E-2</c:v>
                </c:pt>
                <c:pt idx="2">
                  <c:v>7.4999999999999997E-2</c:v>
                </c:pt>
                <c:pt idx="3">
                  <c:v>9.2999999999999999E-2</c:v>
                </c:pt>
                <c:pt idx="4">
                  <c:v>6.9000000000000006E-2</c:v>
                </c:pt>
                <c:pt idx="5">
                  <c:v>0.08</c:v>
                </c:pt>
              </c:numCache>
            </c:numRef>
          </c:val>
        </c:ser>
        <c:ser>
          <c:idx val="4"/>
          <c:order val="4"/>
          <c:tx>
            <c:strRef>
              <c:f>'Q13 X Q12'!$A$117</c:f>
              <c:strCache>
                <c:ptCount val="1"/>
                <c:pt idx="0">
                  <c:v>Much less</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5"/>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'Q13 X Q12'!$B$112:$G$112</c:f>
              <c:strCache>
                <c:ptCount val="6"/>
                <c:pt idx="0">
                  <c:v>Working in your creative occupation as a writer (including writing, research, administration, promotion, networking, etc.)</c:v>
                </c:pt>
                <c:pt idx="1">
                  <c:v>Working at another occupation which uses your skills as a writer (including editing, teaching creative writing, proofreading, writing advertising copy, journalism, book reviewing, etc.)</c:v>
                </c:pt>
                <c:pt idx="2">
                  <c:v>Working on creative work in another creative field not related to your writing</c:v>
                </c:pt>
                <c:pt idx="3">
                  <c:v>Working at another occupation that is unrelated to your writing and unrelated to a creative field</c:v>
                </c:pt>
                <c:pt idx="4">
                  <c:v>Studying or undergoing training</c:v>
                </c:pt>
                <c:pt idx="5">
                  <c:v>Voluntary or unpaid work</c:v>
                </c:pt>
              </c:strCache>
            </c:strRef>
          </c:cat>
          <c:val>
            <c:numRef>
              <c:f>'Q13 X Q12'!$B$117:$G$117</c:f>
              <c:numCache>
                <c:formatCode>0%</c:formatCode>
                <c:ptCount val="6"/>
                <c:pt idx="0">
                  <c:v>6.6000000000000003E-2</c:v>
                </c:pt>
                <c:pt idx="1">
                  <c:v>5.0999999999999997E-2</c:v>
                </c:pt>
                <c:pt idx="2">
                  <c:v>3.5000000000000003E-2</c:v>
                </c:pt>
                <c:pt idx="3">
                  <c:v>6.0999999999999999E-2</c:v>
                </c:pt>
                <c:pt idx="4">
                  <c:v>7.3999999999999996E-2</c:v>
                </c:pt>
                <c:pt idx="5">
                  <c:v>3.1E-2</c:v>
                </c:pt>
              </c:numCache>
            </c:numRef>
          </c:val>
        </c:ser>
        <c:ser>
          <c:idx val="5"/>
          <c:order val="5"/>
          <c:tx>
            <c:strRef>
              <c:f>'Q13 X Q12'!$A$118</c:f>
              <c:strCache>
                <c:ptCount val="1"/>
                <c:pt idx="0">
                  <c:v>Not applicable</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accent6"/>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'Q13 X Q12'!$B$112:$G$112</c:f>
              <c:strCache>
                <c:ptCount val="6"/>
                <c:pt idx="0">
                  <c:v>Working in your creative occupation as a writer (including writing, research, administration, promotion, networking, etc.)</c:v>
                </c:pt>
                <c:pt idx="1">
                  <c:v>Working at another occupation which uses your skills as a writer (including editing, teaching creative writing, proofreading, writing advertising copy, journalism, book reviewing, etc.)</c:v>
                </c:pt>
                <c:pt idx="2">
                  <c:v>Working on creative work in another creative field not related to your writing</c:v>
                </c:pt>
                <c:pt idx="3">
                  <c:v>Working at another occupation that is unrelated to your writing and unrelated to a creative field</c:v>
                </c:pt>
                <c:pt idx="4">
                  <c:v>Studying or undergoing training</c:v>
                </c:pt>
                <c:pt idx="5">
                  <c:v>Voluntary or unpaid work</c:v>
                </c:pt>
              </c:strCache>
            </c:strRef>
          </c:cat>
          <c:val>
            <c:numRef>
              <c:f>'Q13 X Q12'!$B$118:$G$118</c:f>
              <c:numCache>
                <c:formatCode>0%</c:formatCode>
                <c:ptCount val="6"/>
                <c:pt idx="0">
                  <c:v>4.5999999999999999E-2</c:v>
                </c:pt>
                <c:pt idx="1">
                  <c:v>0.188</c:v>
                </c:pt>
                <c:pt idx="2">
                  <c:v>0.436</c:v>
                </c:pt>
                <c:pt idx="3">
                  <c:v>0.30399999999999999</c:v>
                </c:pt>
                <c:pt idx="4">
                  <c:v>0.49299999999999999</c:v>
                </c:pt>
                <c:pt idx="5">
                  <c:v>0.24399999999999999</c:v>
                </c:pt>
              </c:numCache>
            </c:numRef>
          </c:val>
        </c:ser>
        <c:dLbls>
          <c:showLegendKey val="0"/>
          <c:showVal val="0"/>
          <c:showCatName val="0"/>
          <c:showSerName val="0"/>
          <c:showPercent val="0"/>
          <c:showBubbleSize val="0"/>
        </c:dLbls>
        <c:gapWidth val="115"/>
        <c:overlap val="-20"/>
        <c:axId val="656184832"/>
        <c:axId val="656186368"/>
      </c:barChart>
      <c:catAx>
        <c:axId val="656184832"/>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6186368"/>
        <c:crosses val="autoZero"/>
        <c:auto val="1"/>
        <c:lblAlgn val="ctr"/>
        <c:lblOffset val="100"/>
        <c:noMultiLvlLbl val="0"/>
      </c:catAx>
      <c:valAx>
        <c:axId val="65618636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618483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1" i="0" u="none" strike="noStrike" kern="1200" baseline="0">
                <a:solidFill>
                  <a:schemeClr val="accent1"/>
                </a:solidFill>
                <a:latin typeface="+mn-lt"/>
                <a:ea typeface="+mn-ea"/>
                <a:cs typeface="+mn-cs"/>
              </a:defRPr>
            </a:pPr>
            <a:endParaRPr lang="en-US"/>
          </a:p>
        </c:txPr>
      </c:legendEntry>
      <c:legendEntry>
        <c:idx val="1"/>
        <c:txPr>
          <a:bodyPr rot="0" spcFirstLastPara="1" vertOverflow="ellipsis" vert="horz" wrap="square" anchor="ctr" anchorCtr="1"/>
          <a:lstStyle/>
          <a:p>
            <a:pPr>
              <a:defRPr sz="1000" b="1" i="0" u="none" strike="noStrike" kern="1200" baseline="0">
                <a:solidFill>
                  <a:schemeClr val="accent2"/>
                </a:solidFill>
                <a:latin typeface="+mn-lt"/>
                <a:ea typeface="+mn-ea"/>
                <a:cs typeface="+mn-cs"/>
              </a:defRPr>
            </a:pPr>
            <a:endParaRPr lang="en-US"/>
          </a:p>
        </c:txPr>
      </c:legendEntry>
      <c:legendEntry>
        <c:idx val="2"/>
        <c:txPr>
          <a:bodyPr rot="0" spcFirstLastPara="1" vertOverflow="ellipsis" vert="horz" wrap="square" anchor="ctr" anchorCtr="1"/>
          <a:lstStyle/>
          <a:p>
            <a:pPr>
              <a:defRPr sz="1000" b="1" i="0" u="none" strike="noStrike" kern="1200" baseline="0">
                <a:solidFill>
                  <a:schemeClr val="accent3"/>
                </a:solidFill>
                <a:latin typeface="+mn-lt"/>
                <a:ea typeface="+mn-ea"/>
                <a:cs typeface="+mn-cs"/>
              </a:defRPr>
            </a:pPr>
            <a:endParaRPr lang="en-US"/>
          </a:p>
        </c:txPr>
      </c:legendEntry>
      <c:legendEntry>
        <c:idx val="4"/>
        <c:txPr>
          <a:bodyPr rot="0" spcFirstLastPara="1" vertOverflow="ellipsis" vert="horz" wrap="square" anchor="ctr" anchorCtr="1"/>
          <a:lstStyle/>
          <a:p>
            <a:pPr>
              <a:defRPr sz="1000" b="1" i="0" u="none" strike="noStrike" kern="1200" baseline="0">
                <a:solidFill>
                  <a:schemeClr val="accent5"/>
                </a:solidFill>
                <a:latin typeface="+mn-lt"/>
                <a:ea typeface="+mn-ea"/>
                <a:cs typeface="+mn-cs"/>
              </a:defRPr>
            </a:pPr>
            <a:endParaRPr lang="en-US"/>
          </a:p>
        </c:txPr>
      </c:legendEntry>
      <c:legendEntry>
        <c:idx val="5"/>
        <c:txPr>
          <a:bodyPr rot="0" spcFirstLastPara="1" vertOverflow="ellipsis" vert="horz" wrap="square" anchor="ctr" anchorCtr="1"/>
          <a:lstStyle/>
          <a:p>
            <a:pPr>
              <a:defRPr sz="1000" b="1" i="0" u="none" strike="noStrike" kern="1200" baseline="0">
                <a:solidFill>
                  <a:schemeClr val="accent6"/>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How much time would you like to be able to spend each week on your creative work as an author?</a:t>
            </a:r>
          </a:p>
          <a:p>
            <a:pPr>
              <a:defRPr sz="1600" b="1" i="0" u="none" strike="noStrike" kern="1200" baseline="0">
                <a:solidFill>
                  <a:schemeClr val="tx1">
                    <a:lumMod val="65000"/>
                    <a:lumOff val="35000"/>
                  </a:schemeClr>
                </a:solidFill>
                <a:latin typeface="+mn-lt"/>
                <a:ea typeface="+mn-ea"/>
                <a:cs typeface="+mn-cs"/>
              </a:defRPr>
            </a:pPr>
            <a:r>
              <a:rPr lang="en-US"/>
              <a:t>-Average % more</a:t>
            </a:r>
          </a:p>
        </c:rich>
      </c:tx>
      <c:overlay val="0"/>
      <c:spPr>
        <a:noFill/>
        <a:ln>
          <a:noFill/>
        </a:ln>
        <a:effectLst/>
      </c:spPr>
    </c:title>
    <c:autoTitleDeleted val="0"/>
    <c:plotArea>
      <c:layout/>
      <c:barChart>
        <c:barDir val="bar"/>
        <c:grouping val="clustered"/>
        <c:varyColors val="0"/>
        <c:ser>
          <c:idx val="0"/>
          <c:order val="0"/>
          <c:tx>
            <c:strRef>
              <c:f>'Q14 X Q2'!$A$46</c:f>
              <c:strCache>
                <c:ptCount val="1"/>
                <c:pt idx="0">
                  <c:v>Average % more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'Q14 X Q2'!$B$45:$M$45</c:f>
              <c:strCache>
                <c:ptCount val="12"/>
                <c:pt idx="0">
                  <c:v>Overall</c:v>
                </c:pt>
                <c:pt idx="1">
                  <c:v>Book author (Fiction)</c:v>
                </c:pt>
                <c:pt idx="2">
                  <c:v>Book author (Non-fiction)</c:v>
                </c:pt>
                <c:pt idx="3">
                  <c:v>Book author (Children's books)</c:v>
                </c:pt>
                <c:pt idx="4">
                  <c:v>Book author (Young adult literature)</c:v>
                </c:pt>
                <c:pt idx="5">
                  <c:v>Academic author</c:v>
                </c:pt>
                <c:pt idx="6">
                  <c:v>Education author</c:v>
                </c:pt>
                <c:pt idx="7">
                  <c:v>Journalist</c:v>
                </c:pt>
                <c:pt idx="8">
                  <c:v>Playwright</c:v>
                </c:pt>
                <c:pt idx="9">
                  <c:v>Screenwriter (Feature Film)</c:v>
                </c:pt>
                <c:pt idx="10">
                  <c:v>Screenwriter (Television)</c:v>
                </c:pt>
                <c:pt idx="11">
                  <c:v>Another type</c:v>
                </c:pt>
              </c:strCache>
            </c:strRef>
          </c:cat>
          <c:val>
            <c:numRef>
              <c:f>'Q14 X Q2'!$B$46:$M$46</c:f>
              <c:numCache>
                <c:formatCode>0%</c:formatCode>
                <c:ptCount val="12"/>
                <c:pt idx="0">
                  <c:v>0.48524709616670725</c:v>
                </c:pt>
                <c:pt idx="1">
                  <c:v>0.40479354404602952</c:v>
                </c:pt>
                <c:pt idx="2">
                  <c:v>0.67914656846586618</c:v>
                </c:pt>
                <c:pt idx="3">
                  <c:v>0.34129007805505052</c:v>
                </c:pt>
                <c:pt idx="4">
                  <c:v>0.572280178837556</c:v>
                </c:pt>
                <c:pt idx="5">
                  <c:v>0.66783498318571555</c:v>
                </c:pt>
                <c:pt idx="6">
                  <c:v>0.99353426125500777</c:v>
                </c:pt>
                <c:pt idx="7">
                  <c:v>0.26702019808157207</c:v>
                </c:pt>
                <c:pt idx="8">
                  <c:v>0.65861155993204146</c:v>
                </c:pt>
                <c:pt idx="9">
                  <c:v>1.7269076771310856</c:v>
                </c:pt>
                <c:pt idx="10">
                  <c:v>0.11879330615103689</c:v>
                </c:pt>
                <c:pt idx="11">
                  <c:v>0.52510441465233315</c:v>
                </c:pt>
              </c:numCache>
            </c:numRef>
          </c:val>
        </c:ser>
        <c:dLbls>
          <c:showLegendKey val="0"/>
          <c:showVal val="0"/>
          <c:showCatName val="0"/>
          <c:showSerName val="0"/>
          <c:showPercent val="0"/>
          <c:showBubbleSize val="0"/>
        </c:dLbls>
        <c:gapWidth val="115"/>
        <c:overlap val="-20"/>
        <c:axId val="656623104"/>
        <c:axId val="656624640"/>
      </c:barChart>
      <c:catAx>
        <c:axId val="656623104"/>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56624640"/>
        <c:crosses val="autoZero"/>
        <c:auto val="1"/>
        <c:lblAlgn val="ctr"/>
        <c:lblOffset val="100"/>
        <c:noMultiLvlLbl val="0"/>
      </c:catAx>
      <c:valAx>
        <c:axId val="65662464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6623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NZ"/>
              <a:t>These days, what prevents you from spending more time writing, if anything?</a:t>
            </a:r>
          </a:p>
        </c:rich>
      </c:tx>
      <c:overlay val="0"/>
      <c:spPr>
        <a:noFill/>
        <a:ln>
          <a:noFill/>
        </a:ln>
        <a:effectLst/>
      </c:spPr>
    </c:title>
    <c:autoTitleDeleted val="0"/>
    <c:plotArea>
      <c:layout>
        <c:manualLayout>
          <c:layoutTarget val="inner"/>
          <c:xMode val="edge"/>
          <c:yMode val="edge"/>
          <c:x val="0.50376312335957996"/>
          <c:y val="0.17043355110388766"/>
          <c:w val="0.44407720909886267"/>
          <c:h val="0.80325695356006832"/>
        </c:manualLayout>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Analysis!$I$594:$I$603</c:f>
              <c:strCache>
                <c:ptCount val="10"/>
                <c:pt idx="0">
                  <c:v>Insufficient income from creative work/need to earn more income elsewhere</c:v>
                </c:pt>
                <c:pt idx="1">
                  <c:v>Domestic responsibilities/household duties/childcare/care for other family member</c:v>
                </c:pt>
                <c:pt idx="2">
                  <c:v>Demands of another job</c:v>
                </c:pt>
                <c:pt idx="3">
                  <c:v>Other tasks associated with my writing such as administration, meetings, networking</c:v>
                </c:pt>
                <c:pt idx="4">
                  <c:v>Marketing and promotional activities associated with your writing or yourself as a writer</c:v>
                </c:pt>
                <c:pt idx="5">
                  <c:v>Community or cultural responsibilities</c:v>
                </c:pt>
                <c:pt idx="6">
                  <c:v>Study</c:v>
                </c:pt>
                <c:pt idx="7">
                  <c:v>Illness</c:v>
                </c:pt>
                <c:pt idx="8">
                  <c:v>Nothing, I am satisfied with the time I currently have to spend on writing</c:v>
                </c:pt>
                <c:pt idx="9">
                  <c:v>Something else</c:v>
                </c:pt>
              </c:strCache>
            </c:strRef>
          </c:cat>
          <c:val>
            <c:numRef>
              <c:f>Analysis!$J$594:$J$603</c:f>
              <c:numCache>
                <c:formatCode>0%</c:formatCode>
                <c:ptCount val="10"/>
                <c:pt idx="0">
                  <c:v>0.56100000000000005</c:v>
                </c:pt>
                <c:pt idx="1">
                  <c:v>0.42299999999999999</c:v>
                </c:pt>
                <c:pt idx="2">
                  <c:v>0.39700000000000002</c:v>
                </c:pt>
                <c:pt idx="3">
                  <c:v>0.23699999999999999</c:v>
                </c:pt>
                <c:pt idx="4">
                  <c:v>0.217</c:v>
                </c:pt>
                <c:pt idx="5">
                  <c:v>0.155</c:v>
                </c:pt>
                <c:pt idx="6">
                  <c:v>6.8000000000000005E-2</c:v>
                </c:pt>
                <c:pt idx="7">
                  <c:v>4.8000000000000001E-2</c:v>
                </c:pt>
                <c:pt idx="8">
                  <c:v>0.152</c:v>
                </c:pt>
                <c:pt idx="9">
                  <c:v>8.6999999999999994E-2</c:v>
                </c:pt>
              </c:numCache>
            </c:numRef>
          </c:val>
        </c:ser>
        <c:dLbls>
          <c:showLegendKey val="0"/>
          <c:showVal val="0"/>
          <c:showCatName val="0"/>
          <c:showSerName val="0"/>
          <c:showPercent val="0"/>
          <c:showBubbleSize val="0"/>
        </c:dLbls>
        <c:gapWidth val="115"/>
        <c:overlap val="-20"/>
        <c:axId val="656641024"/>
        <c:axId val="656667392"/>
      </c:barChart>
      <c:catAx>
        <c:axId val="656641024"/>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56667392"/>
        <c:crosses val="autoZero"/>
        <c:auto val="1"/>
        <c:lblAlgn val="ctr"/>
        <c:lblOffset val="100"/>
        <c:noMultiLvlLbl val="0"/>
      </c:catAx>
      <c:valAx>
        <c:axId val="65666739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6641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NZ"/>
              <a:t>In what ways did you receive income from your writing during the past financial year?</a:t>
            </a: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Analysis!$J$616:$J$633</c:f>
              <c:strCache>
                <c:ptCount val="18"/>
                <c:pt idx="0">
                  <c:v>Royalties</c:v>
                </c:pt>
                <c:pt idx="1">
                  <c:v>Public Lending Right (PLR) payments</c:v>
                </c:pt>
                <c:pt idx="2">
                  <c:v>Income from self-publishing</c:v>
                </c:pt>
                <c:pt idx="3">
                  <c:v>Income from working as a writer or journalist</c:v>
                </c:pt>
                <c:pt idx="4">
                  <c:v>Appearances/Readings/Writers in Schools Programme</c:v>
                </c:pt>
                <c:pt idx="5">
                  <c:v>Income from commissioned work</c:v>
                </c:pt>
                <c:pt idx="6">
                  <c:v>An advance or multiple advances</c:v>
                </c:pt>
                <c:pt idx="7">
                  <c:v>Other publication payments and personal book sales</c:v>
                </c:pt>
                <c:pt idx="8">
                  <c:v>Income from an educational institution (including academic positions, PhD scholarships, postdoctoral fellowships and other types of funding)</c:v>
                </c:pt>
                <c:pt idx="9">
                  <c:v>Copyright payments from Copyright Licensing NZ (CLNZ)) either directly or via your publisher</c:v>
                </c:pt>
                <c:pt idx="10">
                  <c:v>Income from a grant to produce creative work related to your work as an author</c:v>
                </c:pt>
                <c:pt idx="11">
                  <c:v>Performance licence income</c:v>
                </c:pt>
                <c:pt idx="12">
                  <c:v>Income from Options Agreements (screenwriters)</c:v>
                </c:pt>
                <c:pt idx="13">
                  <c:v>Income from blogging</c:v>
                </c:pt>
                <c:pt idx="14">
                  <c:v>Income from Purchase Agreements (screenwriters)</c:v>
                </c:pt>
                <c:pt idx="15">
                  <c:v>Income from Residuals and Back-end Agreements (screenwriters)</c:v>
                </c:pt>
                <c:pt idx="16">
                  <c:v>Income from crowd funding</c:v>
                </c:pt>
                <c:pt idx="17">
                  <c:v>Something else</c:v>
                </c:pt>
              </c:strCache>
            </c:strRef>
          </c:cat>
          <c:val>
            <c:numRef>
              <c:f>Analysis!$K$616:$K$633</c:f>
              <c:numCache>
                <c:formatCode>0%</c:formatCode>
                <c:ptCount val="18"/>
                <c:pt idx="0">
                  <c:v>0.65400000000000003</c:v>
                </c:pt>
                <c:pt idx="1">
                  <c:v>0.30499999999999999</c:v>
                </c:pt>
                <c:pt idx="2">
                  <c:v>0.28999999999999998</c:v>
                </c:pt>
                <c:pt idx="3">
                  <c:v>0.215</c:v>
                </c:pt>
                <c:pt idx="4">
                  <c:v>0.20200000000000001</c:v>
                </c:pt>
                <c:pt idx="5">
                  <c:v>0.187</c:v>
                </c:pt>
                <c:pt idx="6">
                  <c:v>0.184</c:v>
                </c:pt>
                <c:pt idx="7">
                  <c:v>0.15</c:v>
                </c:pt>
                <c:pt idx="8">
                  <c:v>0.09</c:v>
                </c:pt>
                <c:pt idx="9">
                  <c:v>7.8E-2</c:v>
                </c:pt>
                <c:pt idx="10">
                  <c:v>7.8E-2</c:v>
                </c:pt>
                <c:pt idx="11">
                  <c:v>4.3999999999999997E-2</c:v>
                </c:pt>
                <c:pt idx="12">
                  <c:v>2.1999999999999999E-2</c:v>
                </c:pt>
                <c:pt idx="13">
                  <c:v>8.9999999999999993E-3</c:v>
                </c:pt>
                <c:pt idx="14">
                  <c:v>8.9999999999999993E-3</c:v>
                </c:pt>
                <c:pt idx="15">
                  <c:v>6.0000000000000001E-3</c:v>
                </c:pt>
                <c:pt idx="16" formatCode="0.0%">
                  <c:v>3.0000000000000001E-3</c:v>
                </c:pt>
                <c:pt idx="17">
                  <c:v>0.13700000000000001</c:v>
                </c:pt>
              </c:numCache>
            </c:numRef>
          </c:val>
        </c:ser>
        <c:dLbls>
          <c:showLegendKey val="0"/>
          <c:showVal val="0"/>
          <c:showCatName val="0"/>
          <c:showSerName val="0"/>
          <c:showPercent val="0"/>
          <c:showBubbleSize val="0"/>
        </c:dLbls>
        <c:gapWidth val="115"/>
        <c:overlap val="-20"/>
        <c:axId val="656700160"/>
        <c:axId val="656701696"/>
      </c:barChart>
      <c:catAx>
        <c:axId val="656700160"/>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656701696"/>
        <c:crosses val="autoZero"/>
        <c:auto val="1"/>
        <c:lblAlgn val="ctr"/>
        <c:lblOffset val="100"/>
        <c:noMultiLvlLbl val="0"/>
      </c:catAx>
      <c:valAx>
        <c:axId val="65670169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6700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Average personal income </a:t>
            </a:r>
          </a:p>
        </c:rich>
      </c:tx>
      <c:layout>
        <c:manualLayout>
          <c:xMode val="edge"/>
          <c:yMode val="edge"/>
          <c:x val="0.28896029280743579"/>
          <c:y val="1.8757320154962051E-2"/>
        </c:manualLayout>
      </c:layout>
      <c:overlay val="0"/>
      <c:spPr>
        <a:noFill/>
        <a:ln>
          <a:noFill/>
        </a:ln>
        <a:effectLst/>
      </c:spPr>
    </c:title>
    <c:autoTitleDeleted val="0"/>
    <c:plotArea>
      <c:layout/>
      <c:barChart>
        <c:barDir val="bar"/>
        <c:grouping val="clustered"/>
        <c:varyColors val="0"/>
        <c:ser>
          <c:idx val="0"/>
          <c:order val="0"/>
          <c:tx>
            <c:strRef>
              <c:f>'Qs X Dems'!$A$274</c:f>
              <c:strCache>
                <c:ptCount val="1"/>
                <c:pt idx="0">
                  <c:v>Personal Income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'Qs X Dems'!$B$273:$M$273</c:f>
              <c:strCache>
                <c:ptCount val="12"/>
                <c:pt idx="0">
                  <c:v>Average</c:v>
                </c:pt>
                <c:pt idx="1">
                  <c:v>Book author (Fiction)</c:v>
                </c:pt>
                <c:pt idx="2">
                  <c:v>Book author (Non-fiction)</c:v>
                </c:pt>
                <c:pt idx="3">
                  <c:v>Book author (Children's books)</c:v>
                </c:pt>
                <c:pt idx="4">
                  <c:v>Book author (Young adult literature)</c:v>
                </c:pt>
                <c:pt idx="5">
                  <c:v>Academic author</c:v>
                </c:pt>
                <c:pt idx="6">
                  <c:v>Education author</c:v>
                </c:pt>
                <c:pt idx="7">
                  <c:v>Journalist</c:v>
                </c:pt>
                <c:pt idx="8">
                  <c:v>Playwright</c:v>
                </c:pt>
                <c:pt idx="9">
                  <c:v>Screenwriter (Feature Film)</c:v>
                </c:pt>
                <c:pt idx="10">
                  <c:v>Screenwriter (Television)</c:v>
                </c:pt>
                <c:pt idx="11">
                  <c:v>Another type of writing</c:v>
                </c:pt>
              </c:strCache>
            </c:strRef>
          </c:cat>
          <c:val>
            <c:numRef>
              <c:f>'Qs X Dems'!$B$274:$M$274</c:f>
              <c:numCache>
                <c:formatCode>"$"#,##0</c:formatCode>
                <c:ptCount val="12"/>
                <c:pt idx="0">
                  <c:v>56900</c:v>
                </c:pt>
                <c:pt idx="1">
                  <c:v>56300</c:v>
                </c:pt>
                <c:pt idx="2">
                  <c:v>57800</c:v>
                </c:pt>
                <c:pt idx="3">
                  <c:v>41200</c:v>
                </c:pt>
                <c:pt idx="4">
                  <c:v>48400</c:v>
                </c:pt>
                <c:pt idx="5">
                  <c:v>101700</c:v>
                </c:pt>
                <c:pt idx="6">
                  <c:v>67900</c:v>
                </c:pt>
                <c:pt idx="7">
                  <c:v>46600</c:v>
                </c:pt>
                <c:pt idx="8">
                  <c:v>56500</c:v>
                </c:pt>
                <c:pt idx="9">
                  <c:v>43200</c:v>
                </c:pt>
                <c:pt idx="10">
                  <c:v>87700</c:v>
                </c:pt>
                <c:pt idx="11">
                  <c:v>43200</c:v>
                </c:pt>
              </c:numCache>
            </c:numRef>
          </c:val>
        </c:ser>
        <c:dLbls>
          <c:showLegendKey val="0"/>
          <c:showVal val="0"/>
          <c:showCatName val="0"/>
          <c:showSerName val="0"/>
          <c:showPercent val="0"/>
          <c:showBubbleSize val="0"/>
        </c:dLbls>
        <c:gapWidth val="115"/>
        <c:overlap val="-20"/>
        <c:axId val="576600320"/>
        <c:axId val="576602112"/>
      </c:barChart>
      <c:catAx>
        <c:axId val="576600320"/>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76602112"/>
        <c:crosses val="autoZero"/>
        <c:auto val="1"/>
        <c:lblAlgn val="ctr"/>
        <c:lblOffset val="100"/>
        <c:noMultiLvlLbl val="0"/>
      </c:catAx>
      <c:valAx>
        <c:axId val="576602112"/>
        <c:scaling>
          <c:orientation val="minMax"/>
        </c:scaling>
        <c:delete val="0"/>
        <c:axPos val="t"/>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76600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US" sz="1400"/>
              <a:t>Average personal income as % of household income </a:t>
            </a:r>
          </a:p>
        </c:rich>
      </c:tx>
      <c:overlay val="0"/>
      <c:spPr>
        <a:noFill/>
        <a:ln>
          <a:noFill/>
        </a:ln>
        <a:effectLst/>
      </c:spPr>
    </c:title>
    <c:autoTitleDeleted val="0"/>
    <c:plotArea>
      <c:layout/>
      <c:barChart>
        <c:barDir val="bar"/>
        <c:grouping val="clustered"/>
        <c:varyColors val="0"/>
        <c:ser>
          <c:idx val="0"/>
          <c:order val="0"/>
          <c:tx>
            <c:strRef>
              <c:f>'Qs X Dems'!$A$275</c:f>
              <c:strCache>
                <c:ptCount val="1"/>
                <c:pt idx="0">
                  <c:v>% of Household Income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'Qs X Dems'!$B$273:$M$273</c:f>
              <c:strCache>
                <c:ptCount val="12"/>
                <c:pt idx="0">
                  <c:v>Average</c:v>
                </c:pt>
                <c:pt idx="1">
                  <c:v>Book author (Fiction)</c:v>
                </c:pt>
                <c:pt idx="2">
                  <c:v>Book author (Non-fiction)</c:v>
                </c:pt>
                <c:pt idx="3">
                  <c:v>Book author (Children's books)</c:v>
                </c:pt>
                <c:pt idx="4">
                  <c:v>Book author (Young adult literature)</c:v>
                </c:pt>
                <c:pt idx="5">
                  <c:v>Academic author</c:v>
                </c:pt>
                <c:pt idx="6">
                  <c:v>Education author</c:v>
                </c:pt>
                <c:pt idx="7">
                  <c:v>Journalist</c:v>
                </c:pt>
                <c:pt idx="8">
                  <c:v>Playwright</c:v>
                </c:pt>
                <c:pt idx="9">
                  <c:v>Screenwriter (Feature Film)</c:v>
                </c:pt>
                <c:pt idx="10">
                  <c:v>Screenwriter (Television)</c:v>
                </c:pt>
                <c:pt idx="11">
                  <c:v>Another type of writing</c:v>
                </c:pt>
              </c:strCache>
            </c:strRef>
          </c:cat>
          <c:val>
            <c:numRef>
              <c:f>'Qs X Dems'!$B$275:$M$275</c:f>
              <c:numCache>
                <c:formatCode>0.0%</c:formatCode>
                <c:ptCount val="12"/>
                <c:pt idx="0">
                  <c:v>0.56184433853479587</c:v>
                </c:pt>
                <c:pt idx="1">
                  <c:v>0.53333370444685824</c:v>
                </c:pt>
                <c:pt idx="2">
                  <c:v>0.60534213122551683</c:v>
                </c:pt>
                <c:pt idx="3">
                  <c:v>0.42928511293133365</c:v>
                </c:pt>
                <c:pt idx="4">
                  <c:v>0.5867761482603161</c:v>
                </c:pt>
                <c:pt idx="5">
                  <c:v>0.74115420287402523</c:v>
                </c:pt>
                <c:pt idx="6">
                  <c:v>0.58889361456028466</c:v>
                </c:pt>
                <c:pt idx="7">
                  <c:v>0.52216017902235945</c:v>
                </c:pt>
                <c:pt idx="8">
                  <c:v>0.66514887608516338</c:v>
                </c:pt>
                <c:pt idx="9">
                  <c:v>0.50445925500574373</c:v>
                </c:pt>
                <c:pt idx="10">
                  <c:v>0.69197385406040446</c:v>
                </c:pt>
                <c:pt idx="11">
                  <c:v>0.53674806155621835</c:v>
                </c:pt>
              </c:numCache>
            </c:numRef>
          </c:val>
        </c:ser>
        <c:dLbls>
          <c:showLegendKey val="0"/>
          <c:showVal val="0"/>
          <c:showCatName val="0"/>
          <c:showSerName val="0"/>
          <c:showPercent val="0"/>
          <c:showBubbleSize val="0"/>
        </c:dLbls>
        <c:gapWidth val="115"/>
        <c:overlap val="-20"/>
        <c:axId val="576647168"/>
        <c:axId val="576648704"/>
      </c:barChart>
      <c:catAx>
        <c:axId val="576647168"/>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76648704"/>
        <c:crosses val="autoZero"/>
        <c:auto val="1"/>
        <c:lblAlgn val="ctr"/>
        <c:lblOffset val="100"/>
        <c:noMultiLvlLbl val="0"/>
      </c:catAx>
      <c:valAx>
        <c:axId val="576648704"/>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76647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US" sz="1400"/>
              <a:t>Average writing earnings as % of personal income </a:t>
            </a:r>
          </a:p>
        </c:rich>
      </c:tx>
      <c:overlay val="0"/>
      <c:spPr>
        <a:noFill/>
        <a:ln>
          <a:noFill/>
        </a:ln>
        <a:effectLst/>
      </c:spPr>
    </c:title>
    <c:autoTitleDeleted val="0"/>
    <c:plotArea>
      <c:layout/>
      <c:barChart>
        <c:barDir val="bar"/>
        <c:grouping val="clustered"/>
        <c:varyColors val="0"/>
        <c:ser>
          <c:idx val="0"/>
          <c:order val="0"/>
          <c:tx>
            <c:strRef>
              <c:f>'Qs X Dems'!$A$276</c:f>
              <c:strCache>
                <c:ptCount val="1"/>
                <c:pt idx="0">
                  <c:v>Average writing earnings as % of personal income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'Qs X Dems'!$B$273:$M$273</c:f>
              <c:strCache>
                <c:ptCount val="12"/>
                <c:pt idx="0">
                  <c:v>Average</c:v>
                </c:pt>
                <c:pt idx="1">
                  <c:v>Book author (Fiction)</c:v>
                </c:pt>
                <c:pt idx="2">
                  <c:v>Book author (Non-fiction)</c:v>
                </c:pt>
                <c:pt idx="3">
                  <c:v>Book author (Children's books)</c:v>
                </c:pt>
                <c:pt idx="4">
                  <c:v>Book author (Young adult literature)</c:v>
                </c:pt>
                <c:pt idx="5">
                  <c:v>Academic author</c:v>
                </c:pt>
                <c:pt idx="6">
                  <c:v>Education author</c:v>
                </c:pt>
                <c:pt idx="7">
                  <c:v>Journalist</c:v>
                </c:pt>
                <c:pt idx="8">
                  <c:v>Playwright</c:v>
                </c:pt>
                <c:pt idx="9">
                  <c:v>Screenwriter (Feature Film)</c:v>
                </c:pt>
                <c:pt idx="10">
                  <c:v>Screenwriter (Television)</c:v>
                </c:pt>
                <c:pt idx="11">
                  <c:v>Another type of writing</c:v>
                </c:pt>
              </c:strCache>
            </c:strRef>
          </c:cat>
          <c:val>
            <c:numRef>
              <c:f>'Qs X Dems'!$B$276:$M$276</c:f>
              <c:numCache>
                <c:formatCode>0.0%</c:formatCode>
                <c:ptCount val="12"/>
                <c:pt idx="0">
                  <c:v>0.238095</c:v>
                </c:pt>
                <c:pt idx="1">
                  <c:v>0.25295000000000001</c:v>
                </c:pt>
                <c:pt idx="2">
                  <c:v>0.11515999999999998</c:v>
                </c:pt>
                <c:pt idx="3">
                  <c:v>0.35439500000000002</c:v>
                </c:pt>
                <c:pt idx="4">
                  <c:v>0.103715</c:v>
                </c:pt>
                <c:pt idx="5">
                  <c:v>0.227635</c:v>
                </c:pt>
                <c:pt idx="6">
                  <c:v>8.6129999999999998E-2</c:v>
                </c:pt>
                <c:pt idx="7">
                  <c:v>0.67022000000000004</c:v>
                </c:pt>
                <c:pt idx="8">
                  <c:v>0.13780500000000001</c:v>
                </c:pt>
                <c:pt idx="9">
                  <c:v>0.105855</c:v>
                </c:pt>
                <c:pt idx="10">
                  <c:v>0.44224999999999998</c:v>
                </c:pt>
                <c:pt idx="11">
                  <c:v>0.16720499999999999</c:v>
                </c:pt>
              </c:numCache>
            </c:numRef>
          </c:val>
        </c:ser>
        <c:dLbls>
          <c:showLegendKey val="0"/>
          <c:showVal val="0"/>
          <c:showCatName val="0"/>
          <c:showSerName val="0"/>
          <c:showPercent val="0"/>
          <c:showBubbleSize val="0"/>
        </c:dLbls>
        <c:gapWidth val="115"/>
        <c:overlap val="-20"/>
        <c:axId val="577197568"/>
        <c:axId val="577199104"/>
      </c:barChart>
      <c:catAx>
        <c:axId val="577197568"/>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77199104"/>
        <c:crosses val="autoZero"/>
        <c:auto val="1"/>
        <c:lblAlgn val="ctr"/>
        <c:lblOffset val="100"/>
        <c:noMultiLvlLbl val="0"/>
      </c:catAx>
      <c:valAx>
        <c:axId val="577199104"/>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771975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Average earnings from writing</a:t>
            </a:r>
          </a:p>
        </c:rich>
      </c:tx>
      <c:layout>
        <c:manualLayout>
          <c:xMode val="edge"/>
          <c:yMode val="edge"/>
          <c:x val="0.28896029280743579"/>
          <c:y val="1.8757320154962051E-2"/>
        </c:manualLayout>
      </c:layout>
      <c:overlay val="0"/>
      <c:spPr>
        <a:noFill/>
        <a:ln>
          <a:noFill/>
        </a:ln>
        <a:effectLst/>
      </c:spPr>
    </c:title>
    <c:autoTitleDeleted val="0"/>
    <c:plotArea>
      <c:layout/>
      <c:barChart>
        <c:barDir val="bar"/>
        <c:grouping val="clustered"/>
        <c:varyColors val="0"/>
        <c:ser>
          <c:idx val="0"/>
          <c:order val="0"/>
          <c:tx>
            <c:strRef>
              <c:f>'Qs X Dems'!$A$277</c:f>
              <c:strCache>
                <c:ptCount val="1"/>
                <c:pt idx="0">
                  <c:v>Earnings from writing</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'Qs X Dems'!$B$273:$M$273</c:f>
              <c:strCache>
                <c:ptCount val="12"/>
                <c:pt idx="0">
                  <c:v>Average</c:v>
                </c:pt>
                <c:pt idx="1">
                  <c:v>Book author (Fiction)</c:v>
                </c:pt>
                <c:pt idx="2">
                  <c:v>Book author (Non-fiction)</c:v>
                </c:pt>
                <c:pt idx="3">
                  <c:v>Book author (Children's books)</c:v>
                </c:pt>
                <c:pt idx="4">
                  <c:v>Book author (Young adult literature)</c:v>
                </c:pt>
                <c:pt idx="5">
                  <c:v>Academic author</c:v>
                </c:pt>
                <c:pt idx="6">
                  <c:v>Education author</c:v>
                </c:pt>
                <c:pt idx="7">
                  <c:v>Journalist</c:v>
                </c:pt>
                <c:pt idx="8">
                  <c:v>Playwright</c:v>
                </c:pt>
                <c:pt idx="9">
                  <c:v>Screenwriter (Feature Film)</c:v>
                </c:pt>
                <c:pt idx="10">
                  <c:v>Screenwriter (Television)</c:v>
                </c:pt>
                <c:pt idx="11">
                  <c:v>Another type of writing</c:v>
                </c:pt>
              </c:strCache>
            </c:strRef>
          </c:cat>
          <c:val>
            <c:numRef>
              <c:f>'Qs X Dems'!$B$277:$M$277</c:f>
              <c:numCache>
                <c:formatCode>"$"#,##0</c:formatCode>
                <c:ptCount val="12"/>
                <c:pt idx="0">
                  <c:v>13500</c:v>
                </c:pt>
                <c:pt idx="1">
                  <c:v>14200</c:v>
                </c:pt>
                <c:pt idx="2">
                  <c:v>6700</c:v>
                </c:pt>
                <c:pt idx="3">
                  <c:v>14600</c:v>
                </c:pt>
                <c:pt idx="4">
                  <c:v>5000</c:v>
                </c:pt>
                <c:pt idx="5">
                  <c:v>23100</c:v>
                </c:pt>
                <c:pt idx="6">
                  <c:v>5900</c:v>
                </c:pt>
                <c:pt idx="7">
                  <c:v>31200</c:v>
                </c:pt>
                <c:pt idx="8">
                  <c:v>7800</c:v>
                </c:pt>
                <c:pt idx="9">
                  <c:v>4600</c:v>
                </c:pt>
                <c:pt idx="10">
                  <c:v>38800</c:v>
                </c:pt>
                <c:pt idx="11">
                  <c:v>7200</c:v>
                </c:pt>
              </c:numCache>
            </c:numRef>
          </c:val>
        </c:ser>
        <c:dLbls>
          <c:showLegendKey val="0"/>
          <c:showVal val="0"/>
          <c:showCatName val="0"/>
          <c:showSerName val="0"/>
          <c:showPercent val="0"/>
          <c:showBubbleSize val="0"/>
        </c:dLbls>
        <c:gapWidth val="115"/>
        <c:overlap val="-20"/>
        <c:axId val="577211392"/>
        <c:axId val="577229568"/>
      </c:barChart>
      <c:catAx>
        <c:axId val="577211392"/>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77229568"/>
        <c:crosses val="autoZero"/>
        <c:auto val="1"/>
        <c:lblAlgn val="ctr"/>
        <c:lblOffset val="100"/>
        <c:noMultiLvlLbl val="0"/>
      </c:catAx>
      <c:valAx>
        <c:axId val="577229568"/>
        <c:scaling>
          <c:orientation val="minMax"/>
        </c:scaling>
        <c:delete val="0"/>
        <c:axPos val="t"/>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577211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a:pPr>
            <a:r>
              <a:rPr lang="en-NZ" sz="1200"/>
              <a:t>Which of the following writing categories do you work in, and have you published in?</a:t>
            </a:r>
          </a:p>
        </c:rich>
      </c:tx>
      <c:overlay val="0"/>
    </c:title>
    <c:autoTitleDeleted val="0"/>
    <c:plotArea>
      <c:layout/>
      <c:barChart>
        <c:barDir val="bar"/>
        <c:grouping val="clustered"/>
        <c:varyColors val="0"/>
        <c:ser>
          <c:idx val="0"/>
          <c:order val="0"/>
          <c:tx>
            <c:strRef>
              <c:f>Analysis!$I$52</c:f>
              <c:strCache>
                <c:ptCount val="1"/>
                <c:pt idx="0">
                  <c:v>Work in</c:v>
                </c:pt>
              </c:strCache>
            </c:strRef>
          </c:tx>
          <c:invertIfNegative val="0"/>
          <c:dLbls>
            <c:spPr>
              <a:noFill/>
              <a:ln>
                <a:noFill/>
              </a:ln>
              <a:effectLst/>
            </c:spPr>
            <c:txPr>
              <a:bodyPr/>
              <a:lstStyle/>
              <a:p>
                <a:pPr>
                  <a:defRPr sz="800" b="1">
                    <a:solidFill>
                      <a:schemeClr val="tx2"/>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Analysis!$J$51:$Y$51</c:f>
              <c:strCache>
                <c:ptCount val="16"/>
                <c:pt idx="0">
                  <c:v>Book author (Fiction)</c:v>
                </c:pt>
                <c:pt idx="1">
                  <c:v>Book author (Non-fiction)</c:v>
                </c:pt>
                <c:pt idx="2">
                  <c:v>Book author (Children's books)</c:v>
                </c:pt>
                <c:pt idx="3">
                  <c:v>Book author (Young adult literature)</c:v>
                </c:pt>
                <c:pt idx="4">
                  <c:v>Academic author</c:v>
                </c:pt>
                <c:pt idx="5">
                  <c:v>Education author</c:v>
                </c:pt>
                <c:pt idx="6">
                  <c:v>Journalist</c:v>
                </c:pt>
                <c:pt idx="7">
                  <c:v>Playwright</c:v>
                </c:pt>
                <c:pt idx="8">
                  <c:v>Screenwriter (Feature Film)</c:v>
                </c:pt>
                <c:pt idx="9">
                  <c:v>Screenwriter (Short Film)</c:v>
                </c:pt>
                <c:pt idx="10">
                  <c:v>Screenwriter (Television)</c:v>
                </c:pt>
                <c:pt idx="11">
                  <c:v>Screenwriter (Web series)</c:v>
                </c:pt>
                <c:pt idx="12">
                  <c:v>Screenwriter ( Web content)</c:v>
                </c:pt>
                <c:pt idx="13">
                  <c:v>Screenwriter ( Documentary)</c:v>
                </c:pt>
                <c:pt idx="14">
                  <c:v>Screenwriter (Animation)</c:v>
                </c:pt>
                <c:pt idx="15">
                  <c:v>Another type</c:v>
                </c:pt>
              </c:strCache>
            </c:strRef>
          </c:cat>
          <c:val>
            <c:numRef>
              <c:f>Analysis!$J$52:$Y$52</c:f>
              <c:numCache>
                <c:formatCode>0%</c:formatCode>
                <c:ptCount val="16"/>
                <c:pt idx="0">
                  <c:v>0.27631578947368424</c:v>
                </c:pt>
                <c:pt idx="1">
                  <c:v>0.21052631578947367</c:v>
                </c:pt>
                <c:pt idx="2">
                  <c:v>0.1368421052631579</c:v>
                </c:pt>
                <c:pt idx="3">
                  <c:v>0.1</c:v>
                </c:pt>
                <c:pt idx="4">
                  <c:v>0.11842105263157894</c:v>
                </c:pt>
                <c:pt idx="5">
                  <c:v>0.15263157894736842</c:v>
                </c:pt>
                <c:pt idx="6">
                  <c:v>0.12894736842105264</c:v>
                </c:pt>
                <c:pt idx="7">
                  <c:v>8.6842105263157901E-2</c:v>
                </c:pt>
                <c:pt idx="8">
                  <c:v>0.1</c:v>
                </c:pt>
                <c:pt idx="9">
                  <c:v>6.5789473684210523E-2</c:v>
                </c:pt>
                <c:pt idx="10">
                  <c:v>7.6315789473684212E-2</c:v>
                </c:pt>
                <c:pt idx="11">
                  <c:v>2.1052631578947368E-2</c:v>
                </c:pt>
                <c:pt idx="12">
                  <c:v>2.8947368421052631E-2</c:v>
                </c:pt>
                <c:pt idx="13">
                  <c:v>2.8947368421052631E-2</c:v>
                </c:pt>
                <c:pt idx="14">
                  <c:v>2.1052631578947368E-2</c:v>
                </c:pt>
                <c:pt idx="15">
                  <c:v>9.4736842105263161E-2</c:v>
                </c:pt>
              </c:numCache>
            </c:numRef>
          </c:val>
        </c:ser>
        <c:ser>
          <c:idx val="1"/>
          <c:order val="1"/>
          <c:tx>
            <c:strRef>
              <c:f>Analysis!$I$53</c:f>
              <c:strCache>
                <c:ptCount val="1"/>
                <c:pt idx="0">
                  <c:v>Published</c:v>
                </c:pt>
              </c:strCache>
            </c:strRef>
          </c:tx>
          <c:spPr>
            <a:solidFill>
              <a:schemeClr val="accent6">
                <a:lumMod val="75000"/>
              </a:schemeClr>
            </a:solidFill>
          </c:spPr>
          <c:invertIfNegative val="0"/>
          <c:dLbls>
            <c:spPr>
              <a:noFill/>
              <a:ln>
                <a:noFill/>
              </a:ln>
              <a:effectLst/>
            </c:spPr>
            <c:txPr>
              <a:bodyPr/>
              <a:lstStyle/>
              <a:p>
                <a:pPr>
                  <a:defRPr sz="800" b="1">
                    <a:solidFill>
                      <a:schemeClr val="accent6">
                        <a:lumMod val="7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Analysis!$J$51:$Y$51</c:f>
              <c:strCache>
                <c:ptCount val="16"/>
                <c:pt idx="0">
                  <c:v>Book author (Fiction)</c:v>
                </c:pt>
                <c:pt idx="1">
                  <c:v>Book author (Non-fiction)</c:v>
                </c:pt>
                <c:pt idx="2">
                  <c:v>Book author (Children's books)</c:v>
                </c:pt>
                <c:pt idx="3">
                  <c:v>Book author (Young adult literature)</c:v>
                </c:pt>
                <c:pt idx="4">
                  <c:v>Academic author</c:v>
                </c:pt>
                <c:pt idx="5">
                  <c:v>Education author</c:v>
                </c:pt>
                <c:pt idx="6">
                  <c:v>Journalist</c:v>
                </c:pt>
                <c:pt idx="7">
                  <c:v>Playwright</c:v>
                </c:pt>
                <c:pt idx="8">
                  <c:v>Screenwriter (Feature Film)</c:v>
                </c:pt>
                <c:pt idx="9">
                  <c:v>Screenwriter (Short Film)</c:v>
                </c:pt>
                <c:pt idx="10">
                  <c:v>Screenwriter (Television)</c:v>
                </c:pt>
                <c:pt idx="11">
                  <c:v>Screenwriter (Web series)</c:v>
                </c:pt>
                <c:pt idx="12">
                  <c:v>Screenwriter ( Web content)</c:v>
                </c:pt>
                <c:pt idx="13">
                  <c:v>Screenwriter ( Documentary)</c:v>
                </c:pt>
                <c:pt idx="14">
                  <c:v>Screenwriter (Animation)</c:v>
                </c:pt>
                <c:pt idx="15">
                  <c:v>Another type</c:v>
                </c:pt>
              </c:strCache>
            </c:strRef>
          </c:cat>
          <c:val>
            <c:numRef>
              <c:f>Analysis!$J$53:$Y$53</c:f>
              <c:numCache>
                <c:formatCode>0%</c:formatCode>
                <c:ptCount val="16"/>
                <c:pt idx="0">
                  <c:v>0.33947368421052632</c:v>
                </c:pt>
                <c:pt idx="1">
                  <c:v>0.37631578947368421</c:v>
                </c:pt>
                <c:pt idx="2">
                  <c:v>0.20263157894736841</c:v>
                </c:pt>
                <c:pt idx="3">
                  <c:v>8.9473684210526316E-2</c:v>
                </c:pt>
                <c:pt idx="4">
                  <c:v>0.18421052631578946</c:v>
                </c:pt>
                <c:pt idx="5">
                  <c:v>0.24210526315789474</c:v>
                </c:pt>
                <c:pt idx="6">
                  <c:v>0.21052631578947367</c:v>
                </c:pt>
                <c:pt idx="7">
                  <c:v>7.1052631578947367E-2</c:v>
                </c:pt>
                <c:pt idx="8">
                  <c:v>4.2105263157894736E-2</c:v>
                </c:pt>
                <c:pt idx="9">
                  <c:v>6.8421052631578952E-2</c:v>
                </c:pt>
                <c:pt idx="10">
                  <c:v>5.2631578947368418E-2</c:v>
                </c:pt>
                <c:pt idx="11">
                  <c:v>7.8947368421052634E-3</c:v>
                </c:pt>
                <c:pt idx="12">
                  <c:v>2.1052631578947368E-2</c:v>
                </c:pt>
                <c:pt idx="13">
                  <c:v>2.6315789473684209E-2</c:v>
                </c:pt>
                <c:pt idx="14">
                  <c:v>2.631578947368421E-3</c:v>
                </c:pt>
                <c:pt idx="15">
                  <c:v>0.11052631578947368</c:v>
                </c:pt>
              </c:numCache>
            </c:numRef>
          </c:val>
        </c:ser>
        <c:ser>
          <c:idx val="2"/>
          <c:order val="2"/>
          <c:tx>
            <c:strRef>
              <c:f>Analysis!$I$54</c:f>
              <c:strCache>
                <c:ptCount val="1"/>
                <c:pt idx="0">
                  <c:v>Primary category</c:v>
                </c:pt>
              </c:strCache>
            </c:strRef>
          </c:tx>
          <c:invertIfNegative val="0"/>
          <c:dLbls>
            <c:spPr>
              <a:noFill/>
              <a:ln>
                <a:noFill/>
              </a:ln>
              <a:effectLst/>
            </c:spPr>
            <c:txPr>
              <a:bodyPr wrap="square" lIns="38100" tIns="19050" rIns="38100" bIns="19050" anchor="ctr">
                <a:spAutoFit/>
              </a:bodyPr>
              <a:lstStyle/>
              <a:p>
                <a:pPr>
                  <a:defRPr sz="800" b="1">
                    <a:solidFill>
                      <a:schemeClr val="accent3">
                        <a:lumMod val="7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Analysis!$J$51:$Y$51</c:f>
              <c:strCache>
                <c:ptCount val="16"/>
                <c:pt idx="0">
                  <c:v>Book author (Fiction)</c:v>
                </c:pt>
                <c:pt idx="1">
                  <c:v>Book author (Non-fiction)</c:v>
                </c:pt>
                <c:pt idx="2">
                  <c:v>Book author (Children's books)</c:v>
                </c:pt>
                <c:pt idx="3">
                  <c:v>Book author (Young adult literature)</c:v>
                </c:pt>
                <c:pt idx="4">
                  <c:v>Academic author</c:v>
                </c:pt>
                <c:pt idx="5">
                  <c:v>Education author</c:v>
                </c:pt>
                <c:pt idx="6">
                  <c:v>Journalist</c:v>
                </c:pt>
                <c:pt idx="7">
                  <c:v>Playwright</c:v>
                </c:pt>
                <c:pt idx="8">
                  <c:v>Screenwriter (Feature Film)</c:v>
                </c:pt>
                <c:pt idx="9">
                  <c:v>Screenwriter (Short Film)</c:v>
                </c:pt>
                <c:pt idx="10">
                  <c:v>Screenwriter (Television)</c:v>
                </c:pt>
                <c:pt idx="11">
                  <c:v>Screenwriter (Web series)</c:v>
                </c:pt>
                <c:pt idx="12">
                  <c:v>Screenwriter ( Web content)</c:v>
                </c:pt>
                <c:pt idx="13">
                  <c:v>Screenwriter ( Documentary)</c:v>
                </c:pt>
                <c:pt idx="14">
                  <c:v>Screenwriter (Animation)</c:v>
                </c:pt>
                <c:pt idx="15">
                  <c:v>Another type</c:v>
                </c:pt>
              </c:strCache>
            </c:strRef>
          </c:cat>
          <c:val>
            <c:numRef>
              <c:f>Analysis!$J$54:$Y$54</c:f>
              <c:numCache>
                <c:formatCode>0%</c:formatCode>
                <c:ptCount val="16"/>
                <c:pt idx="0">
                  <c:v>0.22900000000000001</c:v>
                </c:pt>
                <c:pt idx="1">
                  <c:v>0.185</c:v>
                </c:pt>
                <c:pt idx="2">
                  <c:v>9.5000000000000001E-2</c:v>
                </c:pt>
                <c:pt idx="3">
                  <c:v>2.7E-2</c:v>
                </c:pt>
                <c:pt idx="4">
                  <c:v>4.4999999999999998E-2</c:v>
                </c:pt>
                <c:pt idx="5">
                  <c:v>0.127</c:v>
                </c:pt>
                <c:pt idx="6">
                  <c:v>3.6999999999999998E-2</c:v>
                </c:pt>
                <c:pt idx="7">
                  <c:v>0.03</c:v>
                </c:pt>
                <c:pt idx="8">
                  <c:v>5.5E-2</c:v>
                </c:pt>
                <c:pt idx="9">
                  <c:v>0.01</c:v>
                </c:pt>
                <c:pt idx="10">
                  <c:v>3.5000000000000003E-2</c:v>
                </c:pt>
                <c:pt idx="11">
                  <c:v>2E-3</c:v>
                </c:pt>
                <c:pt idx="12">
                  <c:v>2E-3</c:v>
                </c:pt>
                <c:pt idx="13">
                  <c:v>2E-3</c:v>
                </c:pt>
                <c:pt idx="14">
                  <c:v>0</c:v>
                </c:pt>
                <c:pt idx="15">
                  <c:v>0.11700000000000001</c:v>
                </c:pt>
              </c:numCache>
            </c:numRef>
          </c:val>
        </c:ser>
        <c:dLbls>
          <c:showLegendKey val="0"/>
          <c:showVal val="0"/>
          <c:showCatName val="0"/>
          <c:showSerName val="0"/>
          <c:showPercent val="0"/>
          <c:showBubbleSize val="0"/>
        </c:dLbls>
        <c:gapWidth val="108"/>
        <c:axId val="638454784"/>
        <c:axId val="638477056"/>
      </c:barChart>
      <c:catAx>
        <c:axId val="638454784"/>
        <c:scaling>
          <c:orientation val="maxMin"/>
        </c:scaling>
        <c:delete val="0"/>
        <c:axPos val="l"/>
        <c:numFmt formatCode="General" sourceLinked="0"/>
        <c:majorTickMark val="out"/>
        <c:minorTickMark val="none"/>
        <c:tickLblPos val="nextTo"/>
        <c:txPr>
          <a:bodyPr/>
          <a:lstStyle/>
          <a:p>
            <a:pPr>
              <a:defRPr sz="900"/>
            </a:pPr>
            <a:endParaRPr lang="en-US"/>
          </a:p>
        </c:txPr>
        <c:crossAx val="638477056"/>
        <c:crosses val="autoZero"/>
        <c:auto val="1"/>
        <c:lblAlgn val="ctr"/>
        <c:lblOffset val="100"/>
        <c:noMultiLvlLbl val="0"/>
      </c:catAx>
      <c:valAx>
        <c:axId val="638477056"/>
        <c:scaling>
          <c:orientation val="minMax"/>
        </c:scaling>
        <c:delete val="0"/>
        <c:axPos val="t"/>
        <c:majorGridlines/>
        <c:numFmt formatCode="0%" sourceLinked="1"/>
        <c:majorTickMark val="out"/>
        <c:minorTickMark val="none"/>
        <c:tickLblPos val="nextTo"/>
        <c:crossAx val="638454784"/>
        <c:crosses val="autoZero"/>
        <c:crossBetween val="between"/>
      </c:valAx>
    </c:plotArea>
    <c:legend>
      <c:legendPos val="b"/>
      <c:legendEntry>
        <c:idx val="0"/>
        <c:txPr>
          <a:bodyPr/>
          <a:lstStyle/>
          <a:p>
            <a:pPr>
              <a:defRPr sz="1050" b="1">
                <a:solidFill>
                  <a:schemeClr val="accent1">
                    <a:lumMod val="75000"/>
                  </a:schemeClr>
                </a:solidFill>
              </a:defRPr>
            </a:pPr>
            <a:endParaRPr lang="en-US"/>
          </a:p>
        </c:txPr>
      </c:legendEntry>
      <c:legendEntry>
        <c:idx val="1"/>
        <c:txPr>
          <a:bodyPr/>
          <a:lstStyle/>
          <a:p>
            <a:pPr>
              <a:defRPr sz="1050" b="1">
                <a:solidFill>
                  <a:schemeClr val="accent6">
                    <a:lumMod val="75000"/>
                  </a:schemeClr>
                </a:solidFill>
              </a:defRPr>
            </a:pPr>
            <a:endParaRPr lang="en-US"/>
          </a:p>
        </c:txPr>
      </c:legendEntry>
      <c:legendEntry>
        <c:idx val="2"/>
        <c:txPr>
          <a:bodyPr/>
          <a:lstStyle/>
          <a:p>
            <a:pPr>
              <a:defRPr sz="1050" b="1">
                <a:solidFill>
                  <a:schemeClr val="accent3">
                    <a:lumMod val="75000"/>
                  </a:schemeClr>
                </a:solidFill>
              </a:defRPr>
            </a:pPr>
            <a:endParaRPr lang="en-US"/>
          </a:p>
        </c:txPr>
      </c:legendEntry>
      <c:overlay val="0"/>
      <c:txPr>
        <a:bodyPr/>
        <a:lstStyle/>
        <a:p>
          <a:pPr>
            <a:defRPr sz="1050" b="1"/>
          </a:pPr>
          <a:endParaRPr lang="en-US"/>
        </a:p>
      </c:txPr>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Average writing earnings from overseas as % of writing earnings</a:t>
            </a:r>
          </a:p>
        </c:rich>
      </c:tx>
      <c:overlay val="0"/>
      <c:spPr>
        <a:noFill/>
        <a:ln>
          <a:noFill/>
        </a:ln>
        <a:effectLst/>
      </c:spPr>
    </c:title>
    <c:autoTitleDeleted val="0"/>
    <c:plotArea>
      <c:layout/>
      <c:barChart>
        <c:barDir val="bar"/>
        <c:grouping val="clustered"/>
        <c:varyColors val="0"/>
        <c:ser>
          <c:idx val="0"/>
          <c:order val="0"/>
          <c:tx>
            <c:strRef>
              <c:f>'Qs X Dems'!$A$278</c:f>
              <c:strCache>
                <c:ptCount val="1"/>
                <c:pt idx="0">
                  <c:v>Average writing earnings from overseas as % of writing earnings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'Qs X Dems'!$B$273:$M$273</c:f>
              <c:strCache>
                <c:ptCount val="12"/>
                <c:pt idx="0">
                  <c:v>Average</c:v>
                </c:pt>
                <c:pt idx="1">
                  <c:v>Book author (Fiction)</c:v>
                </c:pt>
                <c:pt idx="2">
                  <c:v>Book author (Non-fiction)</c:v>
                </c:pt>
                <c:pt idx="3">
                  <c:v>Book author (Children's books)</c:v>
                </c:pt>
                <c:pt idx="4">
                  <c:v>Book author (Young adult literature)</c:v>
                </c:pt>
                <c:pt idx="5">
                  <c:v>Academic author</c:v>
                </c:pt>
                <c:pt idx="6">
                  <c:v>Education author</c:v>
                </c:pt>
                <c:pt idx="7">
                  <c:v>Journalist</c:v>
                </c:pt>
                <c:pt idx="8">
                  <c:v>Playwright</c:v>
                </c:pt>
                <c:pt idx="9">
                  <c:v>Screenwriter (Feature Film)</c:v>
                </c:pt>
                <c:pt idx="10">
                  <c:v>Screenwriter (Television)</c:v>
                </c:pt>
                <c:pt idx="11">
                  <c:v>Another type of writing</c:v>
                </c:pt>
              </c:strCache>
            </c:strRef>
          </c:cat>
          <c:val>
            <c:numRef>
              <c:f>'Qs X Dems'!$B$278:$M$278</c:f>
              <c:numCache>
                <c:formatCode>0.0%</c:formatCode>
                <c:ptCount val="12"/>
                <c:pt idx="0">
                  <c:v>0.14474999999999999</c:v>
                </c:pt>
                <c:pt idx="1">
                  <c:v>0.32666499999999998</c:v>
                </c:pt>
                <c:pt idx="2">
                  <c:v>6.0885000000000002E-2</c:v>
                </c:pt>
                <c:pt idx="3">
                  <c:v>0.13896500000000001</c:v>
                </c:pt>
                <c:pt idx="4">
                  <c:v>0.10917499999999999</c:v>
                </c:pt>
                <c:pt idx="5">
                  <c:v>5.1625000000000004E-2</c:v>
                </c:pt>
                <c:pt idx="6">
                  <c:v>2.9700000000000004E-2</c:v>
                </c:pt>
                <c:pt idx="7">
                  <c:v>6.2725000000000003E-2</c:v>
                </c:pt>
                <c:pt idx="8">
                  <c:v>6.8525000000000003E-2</c:v>
                </c:pt>
                <c:pt idx="9">
                  <c:v>2.2725000000000002E-2</c:v>
                </c:pt>
                <c:pt idx="10">
                  <c:v>4.3869999999999999E-2</c:v>
                </c:pt>
                <c:pt idx="11">
                  <c:v>6.2554999999999999E-2</c:v>
                </c:pt>
              </c:numCache>
            </c:numRef>
          </c:val>
        </c:ser>
        <c:dLbls>
          <c:showLegendKey val="0"/>
          <c:showVal val="0"/>
          <c:showCatName val="0"/>
          <c:showSerName val="0"/>
          <c:showPercent val="0"/>
          <c:showBubbleSize val="0"/>
        </c:dLbls>
        <c:gapWidth val="115"/>
        <c:overlap val="-20"/>
        <c:axId val="638321408"/>
        <c:axId val="638322944"/>
      </c:barChart>
      <c:catAx>
        <c:axId val="638321408"/>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38322944"/>
        <c:crosses val="autoZero"/>
        <c:auto val="1"/>
        <c:lblAlgn val="ctr"/>
        <c:lblOffset val="100"/>
        <c:noMultiLvlLbl val="0"/>
      </c:catAx>
      <c:valAx>
        <c:axId val="638322944"/>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38321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Average overseas earnings from writing</a:t>
            </a:r>
          </a:p>
        </c:rich>
      </c:tx>
      <c:layout>
        <c:manualLayout>
          <c:xMode val="edge"/>
          <c:yMode val="edge"/>
          <c:x val="0.28896029280743579"/>
          <c:y val="1.8757320154962051E-2"/>
        </c:manualLayout>
      </c:layout>
      <c:overlay val="0"/>
      <c:spPr>
        <a:noFill/>
        <a:ln>
          <a:noFill/>
        </a:ln>
        <a:effectLst/>
      </c:spPr>
    </c:title>
    <c:autoTitleDeleted val="0"/>
    <c:plotArea>
      <c:layout/>
      <c:barChart>
        <c:barDir val="bar"/>
        <c:grouping val="clustered"/>
        <c:varyColors val="0"/>
        <c:ser>
          <c:idx val="0"/>
          <c:order val="0"/>
          <c:tx>
            <c:strRef>
              <c:f>'Qs X Dems'!$A$279</c:f>
              <c:strCache>
                <c:ptCount val="1"/>
                <c:pt idx="0">
                  <c:v>Writing earnings from overseas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'Qs X Dems'!$B$273:$M$273</c:f>
              <c:strCache>
                <c:ptCount val="12"/>
                <c:pt idx="0">
                  <c:v>Average</c:v>
                </c:pt>
                <c:pt idx="1">
                  <c:v>Book author (Fiction)</c:v>
                </c:pt>
                <c:pt idx="2">
                  <c:v>Book author (Non-fiction)</c:v>
                </c:pt>
                <c:pt idx="3">
                  <c:v>Book author (Children's books)</c:v>
                </c:pt>
                <c:pt idx="4">
                  <c:v>Book author (Young adult literature)</c:v>
                </c:pt>
                <c:pt idx="5">
                  <c:v>Academic author</c:v>
                </c:pt>
                <c:pt idx="6">
                  <c:v>Education author</c:v>
                </c:pt>
                <c:pt idx="7">
                  <c:v>Journalist</c:v>
                </c:pt>
                <c:pt idx="8">
                  <c:v>Playwright</c:v>
                </c:pt>
                <c:pt idx="9">
                  <c:v>Screenwriter (Feature Film)</c:v>
                </c:pt>
                <c:pt idx="10">
                  <c:v>Screenwriter (Television)</c:v>
                </c:pt>
                <c:pt idx="11">
                  <c:v>Another type of writing</c:v>
                </c:pt>
              </c:strCache>
            </c:strRef>
          </c:cat>
          <c:val>
            <c:numRef>
              <c:f>'Qs X Dems'!$B$279:$M$279</c:f>
              <c:numCache>
                <c:formatCode>"$"#,##0</c:formatCode>
                <c:ptCount val="12"/>
                <c:pt idx="0">
                  <c:v>2000</c:v>
                </c:pt>
                <c:pt idx="1">
                  <c:v>4700</c:v>
                </c:pt>
                <c:pt idx="2">
                  <c:v>400</c:v>
                </c:pt>
                <c:pt idx="3">
                  <c:v>2000</c:v>
                </c:pt>
                <c:pt idx="4">
                  <c:v>500</c:v>
                </c:pt>
                <c:pt idx="5">
                  <c:v>1200</c:v>
                </c:pt>
                <c:pt idx="6">
                  <c:v>200</c:v>
                </c:pt>
                <c:pt idx="7">
                  <c:v>2000</c:v>
                </c:pt>
                <c:pt idx="8">
                  <c:v>500</c:v>
                </c:pt>
                <c:pt idx="9">
                  <c:v>100</c:v>
                </c:pt>
                <c:pt idx="10">
                  <c:v>1700.6711449568415</c:v>
                </c:pt>
                <c:pt idx="11">
                  <c:v>451.5989960594884</c:v>
                </c:pt>
              </c:numCache>
            </c:numRef>
          </c:val>
        </c:ser>
        <c:dLbls>
          <c:showLegendKey val="0"/>
          <c:showVal val="0"/>
          <c:showCatName val="0"/>
          <c:showSerName val="0"/>
          <c:showPercent val="0"/>
          <c:showBubbleSize val="0"/>
        </c:dLbls>
        <c:gapWidth val="115"/>
        <c:overlap val="-20"/>
        <c:axId val="577263872"/>
        <c:axId val="577273856"/>
      </c:barChart>
      <c:catAx>
        <c:axId val="577263872"/>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77273856"/>
        <c:crosses val="autoZero"/>
        <c:auto val="1"/>
        <c:lblAlgn val="ctr"/>
        <c:lblOffset val="100"/>
        <c:noMultiLvlLbl val="0"/>
      </c:catAx>
      <c:valAx>
        <c:axId val="577273856"/>
        <c:scaling>
          <c:orientation val="minMax"/>
        </c:scaling>
        <c:delete val="0"/>
        <c:axPos val="t"/>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577263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NZ" sz="1400"/>
              <a:t>During the past 12 months did you rely on any of these sources of income, in addition to any income you have made as a writer?</a:t>
            </a: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Analysis!$I$760:$I$774</c:f>
              <c:strCache>
                <c:ptCount val="15"/>
                <c:pt idx="0">
                  <c:v>Partner's income</c:v>
                </c:pt>
                <c:pt idx="1">
                  <c:v>A job unrelated to being an Author</c:v>
                </c:pt>
                <c:pt idx="3">
                  <c:v>A job that is related to being an Author but not directly producing creative work</c:v>
                </c:pt>
                <c:pt idx="4">
                  <c:v>Credit card</c:v>
                </c:pt>
                <c:pt idx="5">
                  <c:v>Grants and fellowships</c:v>
                </c:pt>
                <c:pt idx="6">
                  <c:v>Loans from family or friends</c:v>
                </c:pt>
                <c:pt idx="8">
                  <c:v>National Superannuation</c:v>
                </c:pt>
                <c:pt idx="9">
                  <c:v>Unemployment benefit</c:v>
                </c:pt>
                <c:pt idx="10">
                  <c:v>Other government benefit</c:v>
                </c:pt>
                <c:pt idx="12">
                  <c:v>Short term loans from a financial institution</c:v>
                </c:pt>
                <c:pt idx="13">
                  <c:v>Small business loan from a financial institution</c:v>
                </c:pt>
                <c:pt idx="14">
                  <c:v>Another source</c:v>
                </c:pt>
              </c:strCache>
            </c:strRef>
          </c:cat>
          <c:val>
            <c:numRef>
              <c:f>Analysis!$J$760:$J$774</c:f>
              <c:numCache>
                <c:formatCode>0%</c:formatCode>
                <c:ptCount val="15"/>
                <c:pt idx="0">
                  <c:v>0.505</c:v>
                </c:pt>
                <c:pt idx="1">
                  <c:v>0.48299999999999998</c:v>
                </c:pt>
                <c:pt idx="3">
                  <c:v>0.182</c:v>
                </c:pt>
                <c:pt idx="4">
                  <c:v>0.14899999999999999</c:v>
                </c:pt>
                <c:pt idx="5">
                  <c:v>7.2999999999999995E-2</c:v>
                </c:pt>
                <c:pt idx="6">
                  <c:v>5.8000000000000003E-2</c:v>
                </c:pt>
                <c:pt idx="8">
                  <c:v>0.31</c:v>
                </c:pt>
                <c:pt idx="9">
                  <c:v>1.4999999999999999E-2</c:v>
                </c:pt>
                <c:pt idx="10">
                  <c:v>2.7E-2</c:v>
                </c:pt>
                <c:pt idx="12">
                  <c:v>2.1000000000000001E-2</c:v>
                </c:pt>
                <c:pt idx="13">
                  <c:v>8.9999999999999993E-3</c:v>
                </c:pt>
                <c:pt idx="14">
                  <c:v>0.11600000000000001</c:v>
                </c:pt>
              </c:numCache>
            </c:numRef>
          </c:val>
        </c:ser>
        <c:dLbls>
          <c:showLegendKey val="0"/>
          <c:showVal val="0"/>
          <c:showCatName val="0"/>
          <c:showSerName val="0"/>
          <c:showPercent val="0"/>
          <c:showBubbleSize val="0"/>
        </c:dLbls>
        <c:gapWidth val="115"/>
        <c:overlap val="-20"/>
        <c:axId val="577281408"/>
        <c:axId val="577295488"/>
      </c:barChart>
      <c:catAx>
        <c:axId val="577281408"/>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77295488"/>
        <c:crosses val="autoZero"/>
        <c:auto val="1"/>
        <c:lblAlgn val="ctr"/>
        <c:lblOffset val="100"/>
        <c:noMultiLvlLbl val="0"/>
      </c:catAx>
      <c:valAx>
        <c:axId val="57729548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281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NZ" sz="1600" b="1" i="0" u="none" strike="noStrike" baseline="0"/>
              <a:t>How has your income obtained from writing changed in the past 12 months?</a:t>
            </a:r>
            <a:endParaRPr lang="en-NZ">
              <a:effectLst/>
            </a:endParaRP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Analysis!$I$740:$I$745</c:f>
              <c:strCache>
                <c:ptCount val="6"/>
                <c:pt idx="0">
                  <c:v>It has gone up substantially (at least 50% or more)</c:v>
                </c:pt>
                <c:pt idx="1">
                  <c:v>It has gone up slightly</c:v>
                </c:pt>
                <c:pt idx="2">
                  <c:v>It has remained the same</c:v>
                </c:pt>
                <c:pt idx="3">
                  <c:v>It has gone down slightly</c:v>
                </c:pt>
                <c:pt idx="4">
                  <c:v>It has gone down substantially (at least 50% or more)</c:v>
                </c:pt>
                <c:pt idx="5">
                  <c:v>Not applicable (I was not writing in previous 12 months)</c:v>
                </c:pt>
              </c:strCache>
            </c:strRef>
          </c:cat>
          <c:val>
            <c:numRef>
              <c:f>Analysis!$J$740:$J$745</c:f>
              <c:numCache>
                <c:formatCode>0%</c:formatCode>
                <c:ptCount val="6"/>
                <c:pt idx="0">
                  <c:v>8.7999999999999995E-2</c:v>
                </c:pt>
                <c:pt idx="1">
                  <c:v>0.185</c:v>
                </c:pt>
                <c:pt idx="2">
                  <c:v>0.34100000000000003</c:v>
                </c:pt>
                <c:pt idx="3">
                  <c:v>0.224</c:v>
                </c:pt>
                <c:pt idx="4">
                  <c:v>9.0999999999999998E-2</c:v>
                </c:pt>
                <c:pt idx="5">
                  <c:v>7.0999999999999994E-2</c:v>
                </c:pt>
              </c:numCache>
            </c:numRef>
          </c:val>
        </c:ser>
        <c:dLbls>
          <c:showLegendKey val="0"/>
          <c:showVal val="0"/>
          <c:showCatName val="0"/>
          <c:showSerName val="0"/>
          <c:showPercent val="0"/>
          <c:showBubbleSize val="0"/>
        </c:dLbls>
        <c:gapWidth val="100"/>
        <c:overlap val="-24"/>
        <c:axId val="577345024"/>
        <c:axId val="577346560"/>
      </c:barChart>
      <c:catAx>
        <c:axId val="5773450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346560"/>
        <c:crossesAt val="0"/>
        <c:auto val="1"/>
        <c:lblAlgn val="ctr"/>
        <c:lblOffset val="100"/>
        <c:noMultiLvlLbl val="0"/>
      </c:catAx>
      <c:valAx>
        <c:axId val="577346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345024"/>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pPr>
            <a:r>
              <a:rPr lang="en-NZ" sz="1400">
                <a:solidFill>
                  <a:schemeClr val="tx1">
                    <a:lumMod val="75000"/>
                    <a:lumOff val="25000"/>
                  </a:schemeClr>
                </a:solidFill>
              </a:rPr>
              <a:t>You said your income has changed in the past 12 months, can you briefly explain the cause of the change?</a:t>
            </a:r>
          </a:p>
        </c:rich>
      </c:tx>
      <c:layout>
        <c:manualLayout>
          <c:xMode val="edge"/>
          <c:yMode val="edge"/>
          <c:x val="0.16506545377479989"/>
          <c:y val="6.4193560312003183E-4"/>
        </c:manualLayout>
      </c:layout>
      <c:overlay val="0"/>
    </c:title>
    <c:autoTitleDeleted val="0"/>
    <c:plotArea>
      <c:layout>
        <c:manualLayout>
          <c:layoutTarget val="inner"/>
          <c:xMode val="edge"/>
          <c:yMode val="edge"/>
          <c:x val="0.52824861889520203"/>
          <c:y val="0.255246725249831"/>
          <c:w val="0.41014037118488134"/>
          <c:h val="0.71794045465894485"/>
        </c:manualLayout>
      </c:layout>
      <c:barChart>
        <c:barDir val="bar"/>
        <c:grouping val="clustered"/>
        <c:varyColors val="0"/>
        <c:ser>
          <c:idx val="0"/>
          <c:order val="0"/>
          <c:invertIfNegative val="0"/>
          <c:dPt>
            <c:idx val="0"/>
            <c:invertIfNegative val="0"/>
            <c:bubble3D val="0"/>
            <c:spPr>
              <a:solidFill>
                <a:schemeClr val="accent2"/>
              </a:solidFill>
            </c:spPr>
          </c:dPt>
          <c:dPt>
            <c:idx val="1"/>
            <c:invertIfNegative val="0"/>
            <c:bubble3D val="0"/>
            <c:spPr>
              <a:solidFill>
                <a:schemeClr val="accent3"/>
              </a:solidFill>
            </c:spPr>
          </c:dPt>
          <c:dPt>
            <c:idx val="2"/>
            <c:invertIfNegative val="0"/>
            <c:bubble3D val="0"/>
            <c:spPr>
              <a:solidFill>
                <a:schemeClr val="accent3"/>
              </a:solidFill>
            </c:spPr>
          </c:dPt>
          <c:dPt>
            <c:idx val="3"/>
            <c:invertIfNegative val="0"/>
            <c:bubble3D val="0"/>
            <c:spPr>
              <a:solidFill>
                <a:schemeClr val="accent2"/>
              </a:solidFill>
            </c:spPr>
          </c:dPt>
          <c:dPt>
            <c:idx val="4"/>
            <c:invertIfNegative val="0"/>
            <c:bubble3D val="0"/>
            <c:spPr>
              <a:solidFill>
                <a:schemeClr val="accent2"/>
              </a:solidFill>
            </c:spPr>
          </c:dPt>
          <c:dPt>
            <c:idx val="5"/>
            <c:invertIfNegative val="0"/>
            <c:bubble3D val="0"/>
            <c:spPr>
              <a:solidFill>
                <a:schemeClr val="accent2"/>
              </a:solidFill>
            </c:spPr>
          </c:dPt>
          <c:dPt>
            <c:idx val="6"/>
            <c:invertIfNegative val="0"/>
            <c:bubble3D val="0"/>
            <c:spPr>
              <a:solidFill>
                <a:schemeClr val="accent3"/>
              </a:solidFill>
            </c:spPr>
          </c:dPt>
          <c:dPt>
            <c:idx val="7"/>
            <c:invertIfNegative val="0"/>
            <c:bubble3D val="0"/>
            <c:spPr>
              <a:solidFill>
                <a:schemeClr val="accent2"/>
              </a:solidFill>
            </c:spPr>
          </c:dPt>
          <c:dPt>
            <c:idx val="8"/>
            <c:invertIfNegative val="0"/>
            <c:bubble3D val="0"/>
            <c:spPr>
              <a:solidFill>
                <a:schemeClr val="accent2"/>
              </a:solidFill>
            </c:spPr>
          </c:dPt>
          <c:dLbls>
            <c:dLbl>
              <c:idx val="1"/>
              <c:spPr>
                <a:noFill/>
                <a:ln>
                  <a:noFill/>
                </a:ln>
                <a:effectLst/>
              </c:spPr>
              <c:txPr>
                <a:bodyPr/>
                <a:lstStyle/>
                <a:p>
                  <a:pPr>
                    <a:defRPr sz="900" b="1">
                      <a:solidFill>
                        <a:schemeClr val="accent3">
                          <a:lumMod val="50000"/>
                        </a:schemeClr>
                      </a:solidFill>
                    </a:defRPr>
                  </a:pPr>
                  <a:endParaRPr lang="en-US"/>
                </a:p>
              </c:txPr>
              <c:dLblPos val="outEnd"/>
              <c:showLegendKey val="0"/>
              <c:showVal val="1"/>
              <c:showCatName val="0"/>
              <c:showSerName val="0"/>
              <c:showPercent val="0"/>
              <c:showBubbleSize val="0"/>
            </c:dLbl>
            <c:dLbl>
              <c:idx val="2"/>
              <c:spPr>
                <a:noFill/>
                <a:ln>
                  <a:noFill/>
                </a:ln>
                <a:effectLst/>
              </c:spPr>
              <c:txPr>
                <a:bodyPr/>
                <a:lstStyle/>
                <a:p>
                  <a:pPr>
                    <a:defRPr sz="900" b="1">
                      <a:solidFill>
                        <a:schemeClr val="accent3">
                          <a:lumMod val="50000"/>
                        </a:schemeClr>
                      </a:solidFill>
                    </a:defRPr>
                  </a:pPr>
                  <a:endParaRPr lang="en-US"/>
                </a:p>
              </c:txPr>
              <c:dLblPos val="outEnd"/>
              <c:showLegendKey val="0"/>
              <c:showVal val="1"/>
              <c:showCatName val="0"/>
              <c:showSerName val="0"/>
              <c:showPercent val="0"/>
              <c:showBubbleSize val="0"/>
            </c:dLbl>
            <c:dLbl>
              <c:idx val="6"/>
              <c:spPr>
                <a:noFill/>
                <a:ln>
                  <a:noFill/>
                </a:ln>
                <a:effectLst/>
              </c:spPr>
              <c:txPr>
                <a:bodyPr/>
                <a:lstStyle/>
                <a:p>
                  <a:pPr>
                    <a:defRPr sz="900" b="1">
                      <a:solidFill>
                        <a:schemeClr val="accent3">
                          <a:lumMod val="50000"/>
                        </a:schemeClr>
                      </a:solidFill>
                    </a:defRPr>
                  </a:pPr>
                  <a:endParaRPr lang="en-US"/>
                </a:p>
              </c:txPr>
              <c:dLblPos val="outEnd"/>
              <c:showLegendKey val="0"/>
              <c:showVal val="1"/>
              <c:showCatName val="0"/>
              <c:showSerName val="0"/>
              <c:showPercent val="0"/>
              <c:showBubbleSize val="0"/>
            </c:dLbl>
            <c:dLbl>
              <c:idx val="9"/>
              <c:spPr>
                <a:noFill/>
                <a:ln>
                  <a:noFill/>
                </a:ln>
                <a:effectLst/>
              </c:spPr>
              <c:txPr>
                <a:bodyPr/>
                <a:lstStyle/>
                <a:p>
                  <a:pPr>
                    <a:defRPr sz="900" b="1">
                      <a:solidFill>
                        <a:schemeClr val="tx2"/>
                      </a:solidFill>
                    </a:defRPr>
                  </a:pPr>
                  <a:endParaRPr lang="en-US"/>
                </a:p>
              </c:txPr>
              <c:dLblPos val="outEnd"/>
              <c:showLegendKey val="0"/>
              <c:showVal val="1"/>
              <c:showCatName val="0"/>
              <c:showSerName val="0"/>
              <c:showPercent val="0"/>
              <c:showBubbleSize val="0"/>
            </c:dLbl>
            <c:spPr>
              <a:noFill/>
              <a:ln>
                <a:noFill/>
              </a:ln>
              <a:effectLst/>
            </c:spPr>
            <c:txPr>
              <a:bodyPr/>
              <a:lstStyle/>
              <a:p>
                <a:pPr>
                  <a:defRPr sz="900" b="1">
                    <a:solidFill>
                      <a:schemeClr val="accent2">
                        <a:lumMod val="50000"/>
                      </a:schemeClr>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'Q21.1-summary'!$B$7:$B$17</c:f>
              <c:strCache>
                <c:ptCount val="10"/>
                <c:pt idx="0">
                  <c:v>Fewer/less book sales/less royalties</c:v>
                </c:pt>
                <c:pt idx="1">
                  <c:v>More books written/more book sales</c:v>
                </c:pt>
                <c:pt idx="2">
                  <c:v>More work/increased work</c:v>
                </c:pt>
                <c:pt idx="3">
                  <c:v>Less time to write/have to work therefore less time to write</c:v>
                </c:pt>
                <c:pt idx="4">
                  <c:v>Less work/no work</c:v>
                </c:pt>
                <c:pt idx="5">
                  <c:v>Have not published/written in a while</c:v>
                </c:pt>
                <c:pt idx="6">
                  <c:v>Received a grant</c:v>
                </c:pt>
                <c:pt idx="7">
                  <c:v>Due to personal circumstances (health/family etc.)</c:v>
                </c:pt>
                <c:pt idx="8">
                  <c:v>Did not receive a grant</c:v>
                </c:pt>
                <c:pt idx="9">
                  <c:v>Others</c:v>
                </c:pt>
              </c:strCache>
            </c:strRef>
          </c:cat>
          <c:val>
            <c:numRef>
              <c:f>'Q21.1-summary'!$C$7:$C$17</c:f>
              <c:numCache>
                <c:formatCode>0%</c:formatCode>
                <c:ptCount val="11"/>
                <c:pt idx="0">
                  <c:v>0.19270833333333334</c:v>
                </c:pt>
                <c:pt idx="1">
                  <c:v>0.171875</c:v>
                </c:pt>
                <c:pt idx="2">
                  <c:v>0.14583333333333334</c:v>
                </c:pt>
                <c:pt idx="3">
                  <c:v>9.375E-2</c:v>
                </c:pt>
                <c:pt idx="4">
                  <c:v>7.8125E-2</c:v>
                </c:pt>
                <c:pt idx="5">
                  <c:v>7.2916666666666671E-2</c:v>
                </c:pt>
                <c:pt idx="6">
                  <c:v>2.6041666666666668E-2</c:v>
                </c:pt>
                <c:pt idx="7">
                  <c:v>2.6041666666666668E-2</c:v>
                </c:pt>
                <c:pt idx="8">
                  <c:v>5.208333333333333E-3</c:v>
                </c:pt>
                <c:pt idx="9">
                  <c:v>0.109375</c:v>
                </c:pt>
              </c:numCache>
            </c:numRef>
          </c:val>
        </c:ser>
        <c:dLbls>
          <c:showLegendKey val="0"/>
          <c:showVal val="0"/>
          <c:showCatName val="0"/>
          <c:showSerName val="0"/>
          <c:showPercent val="0"/>
          <c:showBubbleSize val="0"/>
        </c:dLbls>
        <c:gapWidth val="92"/>
        <c:axId val="655839616"/>
        <c:axId val="655841152"/>
      </c:barChart>
      <c:catAx>
        <c:axId val="655839616"/>
        <c:scaling>
          <c:orientation val="maxMin"/>
        </c:scaling>
        <c:delete val="0"/>
        <c:axPos val="l"/>
        <c:numFmt formatCode="General" sourceLinked="0"/>
        <c:majorTickMark val="out"/>
        <c:minorTickMark val="none"/>
        <c:tickLblPos val="nextTo"/>
        <c:txPr>
          <a:bodyPr/>
          <a:lstStyle/>
          <a:p>
            <a:pPr>
              <a:defRPr sz="900" b="1">
                <a:solidFill>
                  <a:schemeClr val="tx1">
                    <a:lumMod val="65000"/>
                    <a:lumOff val="35000"/>
                  </a:schemeClr>
                </a:solidFill>
              </a:defRPr>
            </a:pPr>
            <a:endParaRPr lang="en-US"/>
          </a:p>
        </c:txPr>
        <c:crossAx val="655841152"/>
        <c:crosses val="autoZero"/>
        <c:auto val="1"/>
        <c:lblAlgn val="ctr"/>
        <c:lblOffset val="100"/>
        <c:noMultiLvlLbl val="0"/>
      </c:catAx>
      <c:valAx>
        <c:axId val="655841152"/>
        <c:scaling>
          <c:orientation val="minMax"/>
          <c:max val="1"/>
        </c:scaling>
        <c:delete val="0"/>
        <c:axPos val="t"/>
        <c:majorGridlines/>
        <c:numFmt formatCode="0%" sourceLinked="1"/>
        <c:majorTickMark val="out"/>
        <c:minorTickMark val="none"/>
        <c:tickLblPos val="nextTo"/>
        <c:txPr>
          <a:bodyPr/>
          <a:lstStyle/>
          <a:p>
            <a:pPr>
              <a:defRPr>
                <a:solidFill>
                  <a:schemeClr val="tx1">
                    <a:lumMod val="65000"/>
                    <a:lumOff val="35000"/>
                  </a:schemeClr>
                </a:solidFill>
              </a:defRPr>
            </a:pPr>
            <a:endParaRPr lang="en-US"/>
          </a:p>
        </c:txPr>
        <c:crossAx val="655839616"/>
        <c:crosses val="autoZero"/>
        <c:crossBetween val="between"/>
        <c:majorUnit val="0.2"/>
      </c:valAx>
    </c:plotArea>
    <c:plotVisOnly val="1"/>
    <c:dispBlanksAs val="gap"/>
    <c:showDLblsOverMax val="0"/>
  </c:chart>
  <c:spPr>
    <a:ln>
      <a:solidFill>
        <a:schemeClr val="bg1">
          <a:lumMod val="85000"/>
        </a:schemeClr>
      </a:solid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NZ" sz="1400" b="1" i="0" baseline="0">
                <a:effectLst/>
              </a:rPr>
              <a:t>When you sign contracts related to your writing, do you retain copyright in your work?</a:t>
            </a:r>
            <a:endParaRPr lang="en-NZ" sz="1400">
              <a:effectLst/>
            </a:endParaRP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Analysis!$C$796:$C$801</c:f>
              <c:strCache>
                <c:ptCount val="6"/>
                <c:pt idx="0">
                  <c:v>Always</c:v>
                </c:pt>
                <c:pt idx="1">
                  <c:v>Most of the time (more than 50% of contracts)</c:v>
                </c:pt>
                <c:pt idx="2">
                  <c:v>Some of the time (less than 50% of contracts)</c:v>
                </c:pt>
                <c:pt idx="3">
                  <c:v>Mostly not</c:v>
                </c:pt>
                <c:pt idx="4">
                  <c:v>Never</c:v>
                </c:pt>
                <c:pt idx="5">
                  <c:v>I have never signed a contract related to my writing</c:v>
                </c:pt>
              </c:strCache>
            </c:strRef>
          </c:cat>
          <c:val>
            <c:numRef>
              <c:f>Analysis!$E$796:$E$801</c:f>
              <c:numCache>
                <c:formatCode>0%</c:formatCode>
                <c:ptCount val="6"/>
                <c:pt idx="0">
                  <c:v>0.50600000000000001</c:v>
                </c:pt>
                <c:pt idx="1">
                  <c:v>0.23</c:v>
                </c:pt>
                <c:pt idx="2">
                  <c:v>7.5999999999999998E-2</c:v>
                </c:pt>
                <c:pt idx="3">
                  <c:v>7.8E-2</c:v>
                </c:pt>
                <c:pt idx="4">
                  <c:v>0.02</c:v>
                </c:pt>
                <c:pt idx="5">
                  <c:v>0.09</c:v>
                </c:pt>
              </c:numCache>
            </c:numRef>
          </c:val>
        </c:ser>
        <c:dLbls>
          <c:showLegendKey val="0"/>
          <c:showVal val="0"/>
          <c:showCatName val="0"/>
          <c:showSerName val="0"/>
          <c:showPercent val="0"/>
          <c:showBubbleSize val="0"/>
        </c:dLbls>
        <c:gapWidth val="100"/>
        <c:overlap val="-24"/>
        <c:axId val="655861248"/>
        <c:axId val="655862784"/>
      </c:barChart>
      <c:catAx>
        <c:axId val="6558612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62784"/>
        <c:crosses val="autoZero"/>
        <c:auto val="1"/>
        <c:lblAlgn val="ctr"/>
        <c:lblOffset val="100"/>
        <c:noMultiLvlLbl val="0"/>
      </c:catAx>
      <c:valAx>
        <c:axId val="655862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61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NZ" sz="1800" b="1" i="0" baseline="0">
                <a:effectLst/>
              </a:rPr>
              <a:t>As far as you are aware, has the copyright of your creative work ever been infringed?</a:t>
            </a:r>
            <a:endParaRPr lang="en-NZ">
              <a:effectLst/>
            </a:endParaRPr>
          </a:p>
        </c:rich>
      </c:tx>
      <c:overlay val="0"/>
      <c:spPr>
        <a:noFill/>
        <a:ln>
          <a:noFill/>
        </a:ln>
        <a:effectLst/>
      </c:spPr>
    </c:title>
    <c:autoTitleDeleted val="0"/>
    <c:plotArea>
      <c:layout>
        <c:manualLayout>
          <c:layoutTarget val="inner"/>
          <c:xMode val="edge"/>
          <c:yMode val="edge"/>
          <c:x val="0.17056714785651794"/>
          <c:y val="0.47130837216776472"/>
          <c:w val="0.70721062992125983"/>
          <c:h val="0.24507655293088365"/>
        </c:manualLayout>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Analysis!$H$785:$H$787</c:f>
              <c:strCache>
                <c:ptCount val="3"/>
                <c:pt idx="0">
                  <c:v>Yes - please describe how and where the infringement took place?</c:v>
                </c:pt>
                <c:pt idx="1">
                  <c:v>No</c:v>
                </c:pt>
                <c:pt idx="2">
                  <c:v>I'm really not sure</c:v>
                </c:pt>
              </c:strCache>
            </c:strRef>
          </c:cat>
          <c:val>
            <c:numRef>
              <c:f>Analysis!$I$785:$I$787</c:f>
              <c:numCache>
                <c:formatCode>0%</c:formatCode>
                <c:ptCount val="3"/>
                <c:pt idx="0">
                  <c:v>0.188</c:v>
                </c:pt>
                <c:pt idx="1">
                  <c:v>0.49099999999999999</c:v>
                </c:pt>
                <c:pt idx="2">
                  <c:v>0.32100000000000001</c:v>
                </c:pt>
              </c:numCache>
            </c:numRef>
          </c:val>
        </c:ser>
        <c:dLbls>
          <c:showLegendKey val="0"/>
          <c:showVal val="0"/>
          <c:showCatName val="0"/>
          <c:showSerName val="0"/>
          <c:showPercent val="0"/>
          <c:showBubbleSize val="0"/>
        </c:dLbls>
        <c:gapWidth val="100"/>
        <c:overlap val="-24"/>
        <c:axId val="577396096"/>
        <c:axId val="577410176"/>
      </c:barChart>
      <c:catAx>
        <c:axId val="5773960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410176"/>
        <c:crosses val="autoZero"/>
        <c:auto val="1"/>
        <c:lblAlgn val="ctr"/>
        <c:lblOffset val="100"/>
        <c:noMultiLvlLbl val="0"/>
      </c:catAx>
      <c:valAx>
        <c:axId val="577410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396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pPr>
            <a:r>
              <a:rPr lang="en-NZ" sz="1400">
                <a:solidFill>
                  <a:schemeClr val="tx1">
                    <a:lumMod val="75000"/>
                    <a:lumOff val="25000"/>
                  </a:schemeClr>
                </a:solidFill>
              </a:rPr>
              <a:t>Please describe how and where the infringement took place</a:t>
            </a:r>
          </a:p>
        </c:rich>
      </c:tx>
      <c:layout>
        <c:manualLayout>
          <c:xMode val="edge"/>
          <c:yMode val="edge"/>
          <c:x val="0.21222494369832162"/>
          <c:y val="2.1768766404199478E-2"/>
        </c:manualLayout>
      </c:layout>
      <c:overlay val="0"/>
    </c:title>
    <c:autoTitleDeleted val="0"/>
    <c:plotArea>
      <c:layout>
        <c:manualLayout>
          <c:layoutTarget val="inner"/>
          <c:xMode val="edge"/>
          <c:yMode val="edge"/>
          <c:x val="0.52824861889520203"/>
          <c:y val="0.21812365478855017"/>
          <c:w val="0.41014037118488134"/>
          <c:h val="0.75506346982700767"/>
        </c:manualLayout>
      </c:layout>
      <c:barChart>
        <c:barDir val="bar"/>
        <c:grouping val="clustered"/>
        <c:varyColors val="0"/>
        <c:ser>
          <c:idx val="0"/>
          <c:order val="0"/>
          <c:invertIfNegative val="0"/>
          <c:dLbls>
            <c:spPr>
              <a:noFill/>
              <a:ln>
                <a:noFill/>
              </a:ln>
              <a:effectLst/>
            </c:spPr>
            <c:txPr>
              <a:bodyPr/>
              <a:lstStyle/>
              <a:p>
                <a:pPr>
                  <a:defRPr sz="900" b="1">
                    <a:solidFill>
                      <a:schemeClr val="tx2"/>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'Q23C-summary'!$B$7:$B$12</c:f>
              <c:strCache>
                <c:ptCount val="6"/>
                <c:pt idx="0">
                  <c:v>Work available on pirate websites/free downloads online</c:v>
                </c:pt>
                <c:pt idx="1">
                  <c:v>Work being published/used without permission or accreditation to author (plagarism)</c:v>
                </c:pt>
                <c:pt idx="2">
                  <c:v>Poems/illustrations/photo's being used without permission or payment</c:v>
                </c:pt>
                <c:pt idx="3">
                  <c:v>Work being photocopied without permission by schools/teachers/individuals</c:v>
                </c:pt>
                <c:pt idx="4">
                  <c:v>Work broadcast on radio without permission</c:v>
                </c:pt>
                <c:pt idx="5">
                  <c:v>Others</c:v>
                </c:pt>
              </c:strCache>
            </c:strRef>
          </c:cat>
          <c:val>
            <c:numRef>
              <c:f>'Q23C-summary'!$C$7:$C$12</c:f>
              <c:numCache>
                <c:formatCode>0%</c:formatCode>
                <c:ptCount val="6"/>
                <c:pt idx="0">
                  <c:v>0.532258064516129</c:v>
                </c:pt>
                <c:pt idx="1">
                  <c:v>0.19354838709677419</c:v>
                </c:pt>
                <c:pt idx="2">
                  <c:v>0.16129032258064516</c:v>
                </c:pt>
                <c:pt idx="3">
                  <c:v>9.6774193548387094E-2</c:v>
                </c:pt>
                <c:pt idx="4">
                  <c:v>1.6129032258064516E-2</c:v>
                </c:pt>
                <c:pt idx="5">
                  <c:v>3.2258064516129031E-2</c:v>
                </c:pt>
              </c:numCache>
            </c:numRef>
          </c:val>
        </c:ser>
        <c:dLbls>
          <c:showLegendKey val="0"/>
          <c:showVal val="0"/>
          <c:showCatName val="0"/>
          <c:showSerName val="0"/>
          <c:showPercent val="0"/>
          <c:showBubbleSize val="0"/>
        </c:dLbls>
        <c:gapWidth val="92"/>
        <c:axId val="577442944"/>
        <c:axId val="577444480"/>
      </c:barChart>
      <c:catAx>
        <c:axId val="577442944"/>
        <c:scaling>
          <c:orientation val="maxMin"/>
        </c:scaling>
        <c:delete val="0"/>
        <c:axPos val="l"/>
        <c:numFmt formatCode="General" sourceLinked="0"/>
        <c:majorTickMark val="out"/>
        <c:minorTickMark val="none"/>
        <c:tickLblPos val="nextTo"/>
        <c:txPr>
          <a:bodyPr/>
          <a:lstStyle/>
          <a:p>
            <a:pPr>
              <a:defRPr sz="900">
                <a:solidFill>
                  <a:schemeClr val="tx1">
                    <a:lumMod val="65000"/>
                    <a:lumOff val="35000"/>
                  </a:schemeClr>
                </a:solidFill>
              </a:defRPr>
            </a:pPr>
            <a:endParaRPr lang="en-US"/>
          </a:p>
        </c:txPr>
        <c:crossAx val="577444480"/>
        <c:crosses val="autoZero"/>
        <c:auto val="1"/>
        <c:lblAlgn val="ctr"/>
        <c:lblOffset val="100"/>
        <c:noMultiLvlLbl val="0"/>
      </c:catAx>
      <c:valAx>
        <c:axId val="577444480"/>
        <c:scaling>
          <c:orientation val="minMax"/>
          <c:max val="1"/>
        </c:scaling>
        <c:delete val="0"/>
        <c:axPos val="t"/>
        <c:majorGridlines/>
        <c:numFmt formatCode="0%" sourceLinked="1"/>
        <c:majorTickMark val="out"/>
        <c:minorTickMark val="none"/>
        <c:tickLblPos val="nextTo"/>
        <c:txPr>
          <a:bodyPr/>
          <a:lstStyle/>
          <a:p>
            <a:pPr>
              <a:defRPr sz="900">
                <a:solidFill>
                  <a:schemeClr val="tx1">
                    <a:lumMod val="65000"/>
                    <a:lumOff val="35000"/>
                  </a:schemeClr>
                </a:solidFill>
              </a:defRPr>
            </a:pPr>
            <a:endParaRPr lang="en-US"/>
          </a:p>
        </c:txPr>
        <c:crossAx val="577442944"/>
        <c:crosses val="autoZero"/>
        <c:crossBetween val="between"/>
        <c:majorUnit val="0.2"/>
      </c:valAx>
    </c:plotArea>
    <c:plotVisOnly val="1"/>
    <c:dispBlanksAs val="gap"/>
    <c:showDLblsOverMax val="0"/>
  </c:chart>
  <c:spPr>
    <a:ln>
      <a:solidFill>
        <a:schemeClr val="bg1">
          <a:lumMod val="85000"/>
        </a:schemeClr>
      </a:solid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NZ" sz="1800" b="1" i="0" baseline="0">
                <a:effectLst/>
              </a:rPr>
              <a:t>Has the value of any advances you have received from publishers changed over the past 5 years?</a:t>
            </a:r>
            <a:endParaRPr lang="en-NZ">
              <a:effectLst/>
            </a:endParaRP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Analysis!$C$810:$C$815</c:f>
              <c:strCache>
                <c:ptCount val="6"/>
                <c:pt idx="0">
                  <c:v>Substantially increased (at least 50% or more)</c:v>
                </c:pt>
                <c:pt idx="1">
                  <c:v>Slightly increased</c:v>
                </c:pt>
                <c:pt idx="2">
                  <c:v>No change</c:v>
                </c:pt>
                <c:pt idx="3">
                  <c:v>Slightly decreased</c:v>
                </c:pt>
                <c:pt idx="4">
                  <c:v>Substantially decreased (at least 50% or more)</c:v>
                </c:pt>
                <c:pt idx="5">
                  <c:v>I have never received an advance</c:v>
                </c:pt>
              </c:strCache>
            </c:strRef>
          </c:cat>
          <c:val>
            <c:numRef>
              <c:f>Analysis!$E$810:$E$815</c:f>
              <c:numCache>
                <c:formatCode>0%</c:formatCode>
                <c:ptCount val="6"/>
                <c:pt idx="0">
                  <c:v>1.7999999999999999E-2</c:v>
                </c:pt>
                <c:pt idx="1">
                  <c:v>4.7E-2</c:v>
                </c:pt>
                <c:pt idx="2">
                  <c:v>0.27300000000000002</c:v>
                </c:pt>
                <c:pt idx="3">
                  <c:v>4.3999999999999997E-2</c:v>
                </c:pt>
                <c:pt idx="4">
                  <c:v>6.5000000000000002E-2</c:v>
                </c:pt>
                <c:pt idx="5">
                  <c:v>0.55400000000000005</c:v>
                </c:pt>
              </c:numCache>
            </c:numRef>
          </c:val>
        </c:ser>
        <c:dLbls>
          <c:showLegendKey val="0"/>
          <c:showVal val="0"/>
          <c:showCatName val="0"/>
          <c:showSerName val="0"/>
          <c:showPercent val="0"/>
          <c:showBubbleSize val="0"/>
        </c:dLbls>
        <c:gapWidth val="100"/>
        <c:overlap val="-24"/>
        <c:axId val="577456384"/>
        <c:axId val="577474560"/>
      </c:barChart>
      <c:catAx>
        <c:axId val="5774563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474560"/>
        <c:crosses val="autoZero"/>
        <c:auto val="1"/>
        <c:lblAlgn val="ctr"/>
        <c:lblOffset val="100"/>
        <c:noMultiLvlLbl val="0"/>
      </c:catAx>
      <c:valAx>
        <c:axId val="577474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45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NZ"/>
              <a:t>Royalty rates</a:t>
            </a:r>
          </a:p>
          <a:p>
            <a:pPr>
              <a:defRPr sz="1600" b="1" i="0" u="none" strike="noStrike" kern="1200" baseline="0">
                <a:solidFill>
                  <a:schemeClr val="tx1">
                    <a:lumMod val="65000"/>
                    <a:lumOff val="35000"/>
                  </a:schemeClr>
                </a:solidFill>
                <a:latin typeface="+mn-lt"/>
                <a:ea typeface="+mn-ea"/>
                <a:cs typeface="+mn-cs"/>
              </a:defRPr>
            </a:pPr>
            <a:r>
              <a:rPr lang="en-NZ"/>
              <a:t>- Printed books</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Analysis!$C$827:$C$830</c:f>
              <c:strCache>
                <c:ptCount val="4"/>
                <c:pt idx="0">
                  <c:v>Less than 10% RRP or 17.5% publisher net receipts</c:v>
                </c:pt>
                <c:pt idx="1">
                  <c:v>10% RRP or 17.5% publisher net receipts</c:v>
                </c:pt>
                <c:pt idx="2">
                  <c:v>Greater than 10% RRP or 17.5% publisher net receipts</c:v>
                </c:pt>
                <c:pt idx="3">
                  <c:v>Not applicable</c:v>
                </c:pt>
              </c:strCache>
            </c:strRef>
          </c:cat>
          <c:val>
            <c:numRef>
              <c:f>Analysis!$E$827:$E$830</c:f>
              <c:numCache>
                <c:formatCode>0%</c:formatCode>
                <c:ptCount val="4"/>
                <c:pt idx="0">
                  <c:v>0.27300000000000002</c:v>
                </c:pt>
                <c:pt idx="1">
                  <c:v>0.379</c:v>
                </c:pt>
                <c:pt idx="2">
                  <c:v>9.0999999999999998E-2</c:v>
                </c:pt>
                <c:pt idx="3">
                  <c:v>0.25800000000000001</c:v>
                </c:pt>
              </c:numCache>
            </c:numRef>
          </c:val>
        </c:ser>
        <c:dLbls>
          <c:showLegendKey val="0"/>
          <c:showVal val="0"/>
          <c:showCatName val="0"/>
          <c:showSerName val="0"/>
          <c:showPercent val="0"/>
          <c:showBubbleSize val="0"/>
        </c:dLbls>
        <c:gapWidth val="100"/>
        <c:overlap val="-24"/>
        <c:axId val="577646592"/>
        <c:axId val="577648128"/>
      </c:barChart>
      <c:catAx>
        <c:axId val="5776465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648128"/>
        <c:crosses val="autoZero"/>
        <c:auto val="1"/>
        <c:lblAlgn val="ctr"/>
        <c:lblOffset val="100"/>
        <c:noMultiLvlLbl val="0"/>
      </c:catAx>
      <c:valAx>
        <c:axId val="577648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646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NZ"/>
              <a:t>During the last year, in which of the following formats have you had work published or released?</a:t>
            </a: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Analysis!$C$236:$C$259</c:f>
              <c:strCache>
                <c:ptCount val="24"/>
                <c:pt idx="0">
                  <c:v>Print book by a traditional publisher</c:v>
                </c:pt>
                <c:pt idx="1">
                  <c:v>E-book by a traditional publisher</c:v>
                </c:pt>
                <c:pt idx="2">
                  <c:v>Audio book by a traditional publisher</c:v>
                </c:pt>
                <c:pt idx="3">
                  <c:v>Self-published print book</c:v>
                </c:pt>
                <c:pt idx="4">
                  <c:v>Self-published e-book</c:v>
                </c:pt>
                <c:pt idx="5">
                  <c:v>Self-published audio book</c:v>
                </c:pt>
                <c:pt idx="6">
                  <c:v>Self-published in some other form (e.g. poem, short story, essay, review)</c:v>
                </c:pt>
                <c:pt idx="7">
                  <c:v>Publication in a literary journal (print or online)</c:v>
                </c:pt>
                <c:pt idx="8">
                  <c:v>Publication in a magazine (print or online, genre or general)</c:v>
                </c:pt>
                <c:pt idx="9">
                  <c:v>A work in an anthology - print book or e-book</c:v>
                </c:pt>
                <c:pt idx="10">
                  <c:v>Writing content e.g. for blogs, websites or social media</c:v>
                </c:pt>
                <c:pt idx="11">
                  <c:v>Journalism/articles for print or online newspaper</c:v>
                </c:pt>
                <c:pt idx="12">
                  <c:v>Paid book reviewing</c:v>
                </c:pt>
                <c:pt idx="13">
                  <c:v>Performance and/or live reading (e.g. poetry, short story)</c:v>
                </c:pt>
                <c:pt idx="14">
                  <c:v>Script for radio</c:v>
                </c:pt>
                <c:pt idx="15">
                  <c:v>Script for Feature Film</c:v>
                </c:pt>
                <c:pt idx="16">
                  <c:v>Script for Short Film</c:v>
                </c:pt>
                <c:pt idx="17">
                  <c:v>Script for Television</c:v>
                </c:pt>
                <c:pt idx="18">
                  <c:v>Script for Web Series</c:v>
                </c:pt>
                <c:pt idx="19">
                  <c:v>Script for Web content</c:v>
                </c:pt>
                <c:pt idx="20">
                  <c:v>Script for Documentary</c:v>
                </c:pt>
                <c:pt idx="21">
                  <c:v>Script for Animation</c:v>
                </c:pt>
                <c:pt idx="22">
                  <c:v>Plays</c:v>
                </c:pt>
                <c:pt idx="23">
                  <c:v>Another type</c:v>
                </c:pt>
              </c:strCache>
            </c:strRef>
          </c:cat>
          <c:val>
            <c:numRef>
              <c:f>Analysis!$E$236:$E$259</c:f>
              <c:numCache>
                <c:formatCode>0%</c:formatCode>
                <c:ptCount val="24"/>
                <c:pt idx="0">
                  <c:v>0.47499999999999998</c:v>
                </c:pt>
                <c:pt idx="1">
                  <c:v>0.23300000000000001</c:v>
                </c:pt>
                <c:pt idx="2">
                  <c:v>4.9000000000000002E-2</c:v>
                </c:pt>
                <c:pt idx="3">
                  <c:v>0.28499999999999998</c:v>
                </c:pt>
                <c:pt idx="4">
                  <c:v>0.215</c:v>
                </c:pt>
                <c:pt idx="5">
                  <c:v>1.4999999999999999E-2</c:v>
                </c:pt>
                <c:pt idx="6">
                  <c:v>4.5999999999999999E-2</c:v>
                </c:pt>
                <c:pt idx="7">
                  <c:v>0.184</c:v>
                </c:pt>
                <c:pt idx="8">
                  <c:v>0.30099999999999999</c:v>
                </c:pt>
                <c:pt idx="9">
                  <c:v>0.224</c:v>
                </c:pt>
                <c:pt idx="10">
                  <c:v>0.38700000000000001</c:v>
                </c:pt>
                <c:pt idx="11">
                  <c:v>0.221</c:v>
                </c:pt>
                <c:pt idx="12">
                  <c:v>8.5999999999999993E-2</c:v>
                </c:pt>
                <c:pt idx="13">
                  <c:v>0.13200000000000001</c:v>
                </c:pt>
                <c:pt idx="14">
                  <c:v>1.2E-2</c:v>
                </c:pt>
                <c:pt idx="15">
                  <c:v>3.1E-2</c:v>
                </c:pt>
                <c:pt idx="16">
                  <c:v>3.1E-2</c:v>
                </c:pt>
                <c:pt idx="17">
                  <c:v>3.6999999999999998E-2</c:v>
                </c:pt>
                <c:pt idx="18">
                  <c:v>6.0000000000000001E-3</c:v>
                </c:pt>
                <c:pt idx="19">
                  <c:v>2.5000000000000001E-2</c:v>
                </c:pt>
                <c:pt idx="20">
                  <c:v>8.9999999999999993E-3</c:v>
                </c:pt>
                <c:pt idx="21">
                  <c:v>6.0000000000000001E-3</c:v>
                </c:pt>
                <c:pt idx="22">
                  <c:v>5.8000000000000003E-2</c:v>
                </c:pt>
                <c:pt idx="23">
                  <c:v>8.3000000000000004E-2</c:v>
                </c:pt>
              </c:numCache>
            </c:numRef>
          </c:val>
        </c:ser>
        <c:dLbls>
          <c:showLegendKey val="0"/>
          <c:showVal val="0"/>
          <c:showCatName val="0"/>
          <c:showSerName val="0"/>
          <c:showPercent val="0"/>
          <c:showBubbleSize val="0"/>
        </c:dLbls>
        <c:gapWidth val="115"/>
        <c:overlap val="-20"/>
        <c:axId val="638503552"/>
        <c:axId val="638783872"/>
      </c:barChart>
      <c:catAx>
        <c:axId val="638503552"/>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38783872"/>
        <c:crosses val="autoZero"/>
        <c:auto val="1"/>
        <c:lblAlgn val="ctr"/>
        <c:lblOffset val="100"/>
        <c:noMultiLvlLbl val="0"/>
      </c:catAx>
      <c:valAx>
        <c:axId val="63878387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8503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NZ"/>
              <a:t>Royalty rates</a:t>
            </a:r>
          </a:p>
          <a:p>
            <a:pPr>
              <a:defRPr sz="1600" b="1" i="0" u="none" strike="noStrike" kern="1200" baseline="0">
                <a:solidFill>
                  <a:schemeClr val="tx1">
                    <a:lumMod val="65000"/>
                    <a:lumOff val="35000"/>
                  </a:schemeClr>
                </a:solidFill>
                <a:latin typeface="+mn-lt"/>
                <a:ea typeface="+mn-ea"/>
                <a:cs typeface="+mn-cs"/>
              </a:defRPr>
            </a:pPr>
            <a:r>
              <a:rPr lang="en-NZ"/>
              <a:t>- e-book/digital publishing sales by publisher</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Analysis!$C$836:$C$840</c:f>
              <c:strCache>
                <c:ptCount val="5"/>
                <c:pt idx="0">
                  <c:v>Less than 25% Publisher net receipts</c:v>
                </c:pt>
                <c:pt idx="1">
                  <c:v>25% Publisher net receipts</c:v>
                </c:pt>
                <c:pt idx="2">
                  <c:v>35% Publisher net receipts</c:v>
                </c:pt>
                <c:pt idx="3">
                  <c:v>Greater than 35% Publisher net receipts</c:v>
                </c:pt>
                <c:pt idx="4">
                  <c:v>Not applicable</c:v>
                </c:pt>
              </c:strCache>
            </c:strRef>
          </c:cat>
          <c:val>
            <c:numRef>
              <c:f>Analysis!$F$836:$F$840</c:f>
              <c:numCache>
                <c:formatCode>0%</c:formatCode>
                <c:ptCount val="5"/>
                <c:pt idx="0">
                  <c:v>0.16287878787878787</c:v>
                </c:pt>
                <c:pt idx="1">
                  <c:v>0.14015151515151514</c:v>
                </c:pt>
                <c:pt idx="2">
                  <c:v>6.4393939393939392E-2</c:v>
                </c:pt>
                <c:pt idx="3">
                  <c:v>0.10606060606060606</c:v>
                </c:pt>
                <c:pt idx="4">
                  <c:v>0.52651515151515149</c:v>
                </c:pt>
              </c:numCache>
            </c:numRef>
          </c:val>
        </c:ser>
        <c:dLbls>
          <c:showLegendKey val="0"/>
          <c:showVal val="0"/>
          <c:showCatName val="0"/>
          <c:showSerName val="0"/>
          <c:showPercent val="0"/>
          <c:showBubbleSize val="0"/>
        </c:dLbls>
        <c:gapWidth val="100"/>
        <c:overlap val="-24"/>
        <c:axId val="577668608"/>
        <c:axId val="577670144"/>
      </c:barChart>
      <c:catAx>
        <c:axId val="5776686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670144"/>
        <c:crosses val="autoZero"/>
        <c:auto val="1"/>
        <c:lblAlgn val="ctr"/>
        <c:lblOffset val="100"/>
        <c:noMultiLvlLbl val="0"/>
      </c:catAx>
      <c:valAx>
        <c:axId val="577670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668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NZ" sz="1200"/>
              <a:t>Royalty rates</a:t>
            </a:r>
          </a:p>
          <a:p>
            <a:pPr>
              <a:defRPr sz="1200" b="1" i="0" u="none" strike="noStrike" kern="1200" baseline="0">
                <a:solidFill>
                  <a:schemeClr val="tx1">
                    <a:lumMod val="65000"/>
                    <a:lumOff val="35000"/>
                  </a:schemeClr>
                </a:solidFill>
                <a:latin typeface="+mn-lt"/>
                <a:ea typeface="+mn-ea"/>
                <a:cs typeface="+mn-cs"/>
              </a:defRPr>
            </a:pPr>
            <a:r>
              <a:rPr lang="en-NZ" sz="1200"/>
              <a:t>- subsidiary</a:t>
            </a:r>
            <a:r>
              <a:rPr lang="en-NZ" sz="1200" baseline="0"/>
              <a:t> rights including third party digital publishing sales</a:t>
            </a:r>
            <a:endParaRPr lang="en-NZ" sz="1200"/>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Analysis!$C$846:$C$849</c:f>
              <c:strCache>
                <c:ptCount val="4"/>
                <c:pt idx="0">
                  <c:v>Less than 50% of publisher net receipts</c:v>
                </c:pt>
                <c:pt idx="1">
                  <c:v>50% of publisher net receipts</c:v>
                </c:pt>
                <c:pt idx="2">
                  <c:v>Greater than 50% of publisher net receipts</c:v>
                </c:pt>
                <c:pt idx="3">
                  <c:v>Not applicable</c:v>
                </c:pt>
              </c:strCache>
            </c:strRef>
          </c:cat>
          <c:val>
            <c:numRef>
              <c:f>Analysis!$F$846:$F$849</c:f>
              <c:numCache>
                <c:formatCode>0%</c:formatCode>
                <c:ptCount val="4"/>
                <c:pt idx="0">
                  <c:v>0.10227272727272728</c:v>
                </c:pt>
                <c:pt idx="1">
                  <c:v>0.11742424242424243</c:v>
                </c:pt>
                <c:pt idx="2">
                  <c:v>3.4090909090909088E-2</c:v>
                </c:pt>
                <c:pt idx="3">
                  <c:v>0.74621212121212122</c:v>
                </c:pt>
              </c:numCache>
            </c:numRef>
          </c:val>
        </c:ser>
        <c:dLbls>
          <c:showLegendKey val="0"/>
          <c:showVal val="0"/>
          <c:showCatName val="0"/>
          <c:showSerName val="0"/>
          <c:showPercent val="0"/>
          <c:showBubbleSize val="0"/>
        </c:dLbls>
        <c:gapWidth val="100"/>
        <c:overlap val="-24"/>
        <c:axId val="577571840"/>
        <c:axId val="577585920"/>
      </c:barChart>
      <c:catAx>
        <c:axId val="5775718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585920"/>
        <c:crosses val="autoZero"/>
        <c:auto val="1"/>
        <c:lblAlgn val="ctr"/>
        <c:lblOffset val="100"/>
        <c:noMultiLvlLbl val="0"/>
      </c:catAx>
      <c:valAx>
        <c:axId val="577585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571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NZ"/>
              <a:t>Royalty rates</a:t>
            </a:r>
          </a:p>
          <a:p>
            <a:pPr>
              <a:defRPr sz="1600" b="1" i="0" u="none" strike="noStrike" kern="1200" baseline="0">
                <a:solidFill>
                  <a:schemeClr val="tx1">
                    <a:lumMod val="65000"/>
                    <a:lumOff val="35000"/>
                  </a:schemeClr>
                </a:solidFill>
                <a:latin typeface="+mn-lt"/>
                <a:ea typeface="+mn-ea"/>
                <a:cs typeface="+mn-cs"/>
              </a:defRPr>
            </a:pPr>
            <a:r>
              <a:rPr lang="en-NZ"/>
              <a:t>- residuals and back-end rates for feature film, short film, documentary and film animation</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Analysis!$I$855:$I$860</c:f>
              <c:strCache>
                <c:ptCount val="6"/>
                <c:pt idx="0">
                  <c:v>Less than 3.5% of net receipts</c:v>
                </c:pt>
                <c:pt idx="1">
                  <c:v>Less than 3.5% of gross receipts</c:v>
                </c:pt>
                <c:pt idx="2">
                  <c:v>3.5% of net receipts</c:v>
                </c:pt>
                <c:pt idx="3">
                  <c:v>Less than 10% of net receipts</c:v>
                </c:pt>
                <c:pt idx="4">
                  <c:v>More than 50% of gross receipts</c:v>
                </c:pt>
                <c:pt idx="5">
                  <c:v>Not applicable</c:v>
                </c:pt>
              </c:strCache>
            </c:strRef>
          </c:cat>
          <c:val>
            <c:numRef>
              <c:f>Analysis!$J$855:$J$860</c:f>
              <c:numCache>
                <c:formatCode>0%</c:formatCode>
                <c:ptCount val="6"/>
                <c:pt idx="0">
                  <c:v>0.10199999999999999</c:v>
                </c:pt>
                <c:pt idx="1">
                  <c:v>3.4000000000000002E-2</c:v>
                </c:pt>
                <c:pt idx="2">
                  <c:v>6.8000000000000005E-2</c:v>
                </c:pt>
                <c:pt idx="3">
                  <c:v>5.0999999999999997E-2</c:v>
                </c:pt>
                <c:pt idx="4">
                  <c:v>1.7000000000000001E-2</c:v>
                </c:pt>
                <c:pt idx="5">
                  <c:v>0.72899999999999998</c:v>
                </c:pt>
              </c:numCache>
            </c:numRef>
          </c:val>
        </c:ser>
        <c:dLbls>
          <c:showLegendKey val="0"/>
          <c:showVal val="0"/>
          <c:showCatName val="0"/>
          <c:showSerName val="0"/>
          <c:showPercent val="0"/>
          <c:showBubbleSize val="0"/>
        </c:dLbls>
        <c:gapWidth val="100"/>
        <c:overlap val="-24"/>
        <c:axId val="577622784"/>
        <c:axId val="577624320"/>
      </c:barChart>
      <c:catAx>
        <c:axId val="5776227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624320"/>
        <c:crosses val="autoZero"/>
        <c:auto val="1"/>
        <c:lblAlgn val="ctr"/>
        <c:lblOffset val="100"/>
        <c:noMultiLvlLbl val="0"/>
      </c:catAx>
      <c:valAx>
        <c:axId val="577624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622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NZ"/>
              <a:t>Royalty rates</a:t>
            </a:r>
          </a:p>
          <a:p>
            <a:pPr>
              <a:defRPr sz="1600" b="1" i="0" u="none" strike="noStrike" kern="1200" baseline="0">
                <a:solidFill>
                  <a:schemeClr val="tx1">
                    <a:lumMod val="65000"/>
                    <a:lumOff val="35000"/>
                  </a:schemeClr>
                </a:solidFill>
                <a:latin typeface="+mn-lt"/>
                <a:ea typeface="+mn-ea"/>
                <a:cs typeface="+mn-cs"/>
              </a:defRPr>
            </a:pPr>
            <a:r>
              <a:rPr lang="en-NZ"/>
              <a:t>- residuals and back-end rates for television, web series, web content and television/web animation</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Analysis!$I$879:$I$884</c:f>
              <c:strCache>
                <c:ptCount val="6"/>
                <c:pt idx="0">
                  <c:v>Less than 3.5% of net receipts</c:v>
                </c:pt>
                <c:pt idx="1">
                  <c:v>3.5% of net receipts</c:v>
                </c:pt>
                <c:pt idx="2">
                  <c:v>Less than 10% of net receipts</c:v>
                </c:pt>
                <c:pt idx="3">
                  <c:v>Less than 10% of gross receipts</c:v>
                </c:pt>
                <c:pt idx="4">
                  <c:v>More than 50% of gross receipts</c:v>
                </c:pt>
                <c:pt idx="5">
                  <c:v>Not applicable</c:v>
                </c:pt>
              </c:strCache>
            </c:strRef>
          </c:cat>
          <c:val>
            <c:numRef>
              <c:f>Analysis!$J$879:$J$884</c:f>
              <c:numCache>
                <c:formatCode>0%</c:formatCode>
                <c:ptCount val="6"/>
                <c:pt idx="0">
                  <c:v>0.111</c:v>
                </c:pt>
                <c:pt idx="1">
                  <c:v>3.6999999999999998E-2</c:v>
                </c:pt>
                <c:pt idx="2">
                  <c:v>3.6999999999999998E-2</c:v>
                </c:pt>
                <c:pt idx="3">
                  <c:v>3.6999999999999998E-2</c:v>
                </c:pt>
                <c:pt idx="4">
                  <c:v>3.6999999999999998E-2</c:v>
                </c:pt>
                <c:pt idx="5">
                  <c:v>0.74099999999999999</c:v>
                </c:pt>
              </c:numCache>
            </c:numRef>
          </c:val>
        </c:ser>
        <c:dLbls>
          <c:showLegendKey val="0"/>
          <c:showVal val="0"/>
          <c:showCatName val="0"/>
          <c:showSerName val="0"/>
          <c:showPercent val="0"/>
          <c:showBubbleSize val="0"/>
        </c:dLbls>
        <c:gapWidth val="100"/>
        <c:overlap val="-24"/>
        <c:axId val="577710336"/>
        <c:axId val="577716224"/>
      </c:barChart>
      <c:catAx>
        <c:axId val="5777103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716224"/>
        <c:crosses val="autoZero"/>
        <c:auto val="1"/>
        <c:lblAlgn val="ctr"/>
        <c:lblOffset val="100"/>
        <c:noMultiLvlLbl val="0"/>
      </c:catAx>
      <c:valAx>
        <c:axId val="577716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710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NZ" sz="1400" b="1" i="0" baseline="0">
                <a:effectLst/>
              </a:rPr>
              <a:t>Do your contracts include moral rights clauses? (i.e. your right to be identified as the author attribution and to the integrity of your work)?</a:t>
            </a:r>
            <a:endParaRPr lang="en-NZ" sz="1400">
              <a:effectLst/>
            </a:endParaRPr>
          </a:p>
        </c:rich>
      </c:tx>
      <c:layout>
        <c:manualLayout>
          <c:xMode val="edge"/>
          <c:yMode val="edge"/>
          <c:x val="0.11949300087489063"/>
          <c:y val="2.7777777777777776E-2"/>
        </c:manualLayout>
      </c:layout>
      <c:overlay val="0"/>
      <c:spPr>
        <a:noFill/>
        <a:ln>
          <a:noFill/>
        </a:ln>
        <a:effectLst/>
      </c:sp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Analysis!$C$911:$C$915</c:f>
              <c:strCache>
                <c:ptCount val="5"/>
                <c:pt idx="0">
                  <c:v>Yes, always</c:v>
                </c:pt>
                <c:pt idx="1">
                  <c:v>Yes, sometimes</c:v>
                </c:pt>
                <c:pt idx="2">
                  <c:v>They always waive the moral rights</c:v>
                </c:pt>
                <c:pt idx="3">
                  <c:v>They sometimes waive the moral rights</c:v>
                </c:pt>
                <c:pt idx="4">
                  <c:v>Moral rights clauses are never included</c:v>
                </c:pt>
              </c:strCache>
            </c:strRef>
          </c:cat>
          <c:val>
            <c:numRef>
              <c:f>Analysis!$E$911:$E$915</c:f>
              <c:numCache>
                <c:formatCode>0%</c:formatCode>
                <c:ptCount val="5"/>
                <c:pt idx="0">
                  <c:v>0.63800000000000001</c:v>
                </c:pt>
                <c:pt idx="1">
                  <c:v>0.188</c:v>
                </c:pt>
                <c:pt idx="2">
                  <c:v>1.6E-2</c:v>
                </c:pt>
                <c:pt idx="3">
                  <c:v>3.5999999999999997E-2</c:v>
                </c:pt>
                <c:pt idx="4">
                  <c:v>0.122</c:v>
                </c:pt>
              </c:numCache>
            </c:numRef>
          </c:val>
        </c:ser>
        <c:dLbls>
          <c:showLegendKey val="0"/>
          <c:showVal val="0"/>
          <c:showCatName val="0"/>
          <c:showSerName val="0"/>
          <c:showPercent val="0"/>
          <c:showBubbleSize val="0"/>
        </c:dLbls>
        <c:gapWidth val="100"/>
        <c:overlap val="-24"/>
        <c:axId val="577757184"/>
        <c:axId val="577758720"/>
      </c:barChart>
      <c:catAx>
        <c:axId val="5777571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758720"/>
        <c:crosses val="autoZero"/>
        <c:auto val="1"/>
        <c:lblAlgn val="ctr"/>
        <c:lblOffset val="100"/>
        <c:noMultiLvlLbl val="0"/>
      </c:catAx>
      <c:valAx>
        <c:axId val="577758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757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600"/>
            </a:pPr>
            <a:r>
              <a:rPr lang="en-NZ" sz="1600">
                <a:solidFill>
                  <a:schemeClr val="tx1">
                    <a:lumMod val="75000"/>
                    <a:lumOff val="25000"/>
                  </a:schemeClr>
                </a:solidFill>
              </a:rPr>
              <a:t>What do you think is the biggest challenge you are facing as an author today?</a:t>
            </a:r>
          </a:p>
        </c:rich>
      </c:tx>
      <c:layout>
        <c:manualLayout>
          <c:xMode val="edge"/>
          <c:yMode val="edge"/>
          <c:x val="0.11238507467268345"/>
          <c:y val="1.8310349327880979E-3"/>
        </c:manualLayout>
      </c:layout>
      <c:overlay val="0"/>
    </c:title>
    <c:autoTitleDeleted val="0"/>
    <c:plotArea>
      <c:layout>
        <c:manualLayout>
          <c:layoutTarget val="inner"/>
          <c:xMode val="edge"/>
          <c:yMode val="edge"/>
          <c:x val="0.45945296311645256"/>
          <c:y val="0.14296002130168511"/>
          <c:w val="0.49748939277327175"/>
          <c:h val="0.84058549203088739"/>
        </c:manualLayout>
      </c:layout>
      <c:barChart>
        <c:barDir val="bar"/>
        <c:grouping val="clustered"/>
        <c:varyColors val="0"/>
        <c:ser>
          <c:idx val="0"/>
          <c:order val="0"/>
          <c:invertIfNegative val="0"/>
          <c:dLbls>
            <c:spPr>
              <a:noFill/>
              <a:ln>
                <a:noFill/>
              </a:ln>
              <a:effectLst/>
            </c:spPr>
            <c:txPr>
              <a:bodyPr/>
              <a:lstStyle/>
              <a:p>
                <a:pPr>
                  <a:defRPr sz="900" b="1">
                    <a:solidFill>
                      <a:schemeClr val="tx2"/>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'Q29-summary'!$B$7:$B$23</c:f>
              <c:strCache>
                <c:ptCount val="17"/>
                <c:pt idx="0">
                  <c:v>Lack of income/insufficient funds from writing</c:v>
                </c:pt>
                <c:pt idx="1">
                  <c:v>Less publishers/accessibility of publishers/lack of support from publishers</c:v>
                </c:pt>
                <c:pt idx="2">
                  <c:v>Finding the time to write</c:v>
                </c:pt>
                <c:pt idx="3">
                  <c:v>Marketing challenges</c:v>
                </c:pt>
                <c:pt idx="4">
                  <c:v>Finding time to write due to reliance on other paid employment</c:v>
                </c:pt>
                <c:pt idx="5">
                  <c:v>Changes to industry/platforms</c:v>
                </c:pt>
                <c:pt idx="6">
                  <c:v>Getting published</c:v>
                </c:pt>
                <c:pt idx="7">
                  <c:v>NZ not supportive/lack of reviews</c:v>
                </c:pt>
                <c:pt idx="8">
                  <c:v>Personal challenges e.g. procrastination/health/lack of ideas</c:v>
                </c:pt>
                <c:pt idx="9">
                  <c:v>Being noticed/visibility</c:v>
                </c:pt>
                <c:pt idx="10">
                  <c:v>Digital media/Piracy</c:v>
                </c:pt>
                <c:pt idx="11">
                  <c:v>Lack of funding/grants</c:v>
                </c:pt>
                <c:pt idx="12">
                  <c:v>Age</c:v>
                </c:pt>
                <c:pt idx="13">
                  <c:v>Market/industry competition</c:v>
                </c:pt>
                <c:pt idx="14">
                  <c:v>Getting paid</c:v>
                </c:pt>
                <c:pt idx="15">
                  <c:v>Decline in sales</c:v>
                </c:pt>
                <c:pt idx="16">
                  <c:v>Others</c:v>
                </c:pt>
              </c:strCache>
            </c:strRef>
          </c:cat>
          <c:val>
            <c:numRef>
              <c:f>'Q29-summary'!$C$7:$C$23</c:f>
              <c:numCache>
                <c:formatCode>0%</c:formatCode>
                <c:ptCount val="17"/>
                <c:pt idx="0">
                  <c:v>0.45555555555555555</c:v>
                </c:pt>
                <c:pt idx="1">
                  <c:v>0.3888888888888889</c:v>
                </c:pt>
                <c:pt idx="2">
                  <c:v>0.36666666666666664</c:v>
                </c:pt>
                <c:pt idx="3">
                  <c:v>0.25555555555555554</c:v>
                </c:pt>
                <c:pt idx="4">
                  <c:v>0.24444444444444444</c:v>
                </c:pt>
                <c:pt idx="5">
                  <c:v>0.24444444444444444</c:v>
                </c:pt>
                <c:pt idx="6">
                  <c:v>0.23333333333333334</c:v>
                </c:pt>
                <c:pt idx="7">
                  <c:v>0.22222222222222221</c:v>
                </c:pt>
                <c:pt idx="8">
                  <c:v>0.2</c:v>
                </c:pt>
                <c:pt idx="9">
                  <c:v>0.18888888888888888</c:v>
                </c:pt>
                <c:pt idx="10">
                  <c:v>0.16666666666666666</c:v>
                </c:pt>
                <c:pt idx="11">
                  <c:v>0.15555555555555556</c:v>
                </c:pt>
                <c:pt idx="12">
                  <c:v>0.1</c:v>
                </c:pt>
                <c:pt idx="13">
                  <c:v>6.6666666666666666E-2</c:v>
                </c:pt>
                <c:pt idx="14">
                  <c:v>3.3333333333333333E-2</c:v>
                </c:pt>
                <c:pt idx="15">
                  <c:v>1.1111111111111112E-2</c:v>
                </c:pt>
                <c:pt idx="16">
                  <c:v>0.25555555555555554</c:v>
                </c:pt>
              </c:numCache>
            </c:numRef>
          </c:val>
        </c:ser>
        <c:dLbls>
          <c:showLegendKey val="0"/>
          <c:showVal val="0"/>
          <c:showCatName val="0"/>
          <c:showSerName val="0"/>
          <c:showPercent val="0"/>
          <c:showBubbleSize val="0"/>
        </c:dLbls>
        <c:gapWidth val="92"/>
        <c:axId val="576206720"/>
        <c:axId val="576208256"/>
      </c:barChart>
      <c:catAx>
        <c:axId val="576206720"/>
        <c:scaling>
          <c:orientation val="maxMin"/>
        </c:scaling>
        <c:delete val="0"/>
        <c:axPos val="l"/>
        <c:numFmt formatCode="General" sourceLinked="0"/>
        <c:majorTickMark val="out"/>
        <c:minorTickMark val="none"/>
        <c:tickLblPos val="nextTo"/>
        <c:txPr>
          <a:bodyPr/>
          <a:lstStyle/>
          <a:p>
            <a:pPr>
              <a:defRPr sz="900">
                <a:solidFill>
                  <a:schemeClr val="tx1">
                    <a:lumMod val="65000"/>
                    <a:lumOff val="35000"/>
                  </a:schemeClr>
                </a:solidFill>
              </a:defRPr>
            </a:pPr>
            <a:endParaRPr lang="en-US"/>
          </a:p>
        </c:txPr>
        <c:crossAx val="576208256"/>
        <c:crosses val="autoZero"/>
        <c:auto val="1"/>
        <c:lblAlgn val="ctr"/>
        <c:lblOffset val="100"/>
        <c:noMultiLvlLbl val="0"/>
      </c:catAx>
      <c:valAx>
        <c:axId val="576208256"/>
        <c:scaling>
          <c:orientation val="minMax"/>
          <c:max val="1"/>
        </c:scaling>
        <c:delete val="0"/>
        <c:axPos val="t"/>
        <c:majorGridlines/>
        <c:numFmt formatCode="0%" sourceLinked="1"/>
        <c:majorTickMark val="out"/>
        <c:minorTickMark val="none"/>
        <c:tickLblPos val="nextTo"/>
        <c:txPr>
          <a:bodyPr/>
          <a:lstStyle/>
          <a:p>
            <a:pPr>
              <a:defRPr>
                <a:solidFill>
                  <a:schemeClr val="tx1">
                    <a:lumMod val="65000"/>
                    <a:lumOff val="35000"/>
                  </a:schemeClr>
                </a:solidFill>
              </a:defRPr>
            </a:pPr>
            <a:endParaRPr lang="en-US"/>
          </a:p>
        </c:txPr>
        <c:crossAx val="576206720"/>
        <c:crosses val="autoZero"/>
        <c:crossBetween val="between"/>
        <c:majorUnit val="0.2"/>
      </c:valAx>
    </c:plotArea>
    <c:plotVisOnly val="1"/>
    <c:dispBlanksAs val="gap"/>
    <c:showDLblsOverMax val="0"/>
  </c:chart>
  <c:spPr>
    <a:ln>
      <a:solidFill>
        <a:schemeClr val="bg1">
          <a:lumMod val="85000"/>
        </a:schemeClr>
      </a:solidFill>
    </a:ln>
  </c:sp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a:pPr>
            <a:r>
              <a:rPr lang="en-NZ" sz="1400" b="1" i="0" baseline="0">
                <a:effectLst/>
              </a:rPr>
              <a:t>Thinking about your future as an author, what would you most want or need in order to help you succeed?</a:t>
            </a:r>
            <a:endParaRPr lang="en-NZ" sz="1400">
              <a:effectLst/>
            </a:endParaRPr>
          </a:p>
        </c:rich>
      </c:tx>
      <c:layout>
        <c:manualLayout>
          <c:xMode val="edge"/>
          <c:yMode val="edge"/>
          <c:x val="0.11758332922372178"/>
          <c:y val="1.831088870900485E-3"/>
        </c:manualLayout>
      </c:layout>
      <c:overlay val="0"/>
    </c:title>
    <c:autoTitleDeleted val="0"/>
    <c:plotArea>
      <c:layout>
        <c:manualLayout>
          <c:layoutTarget val="inner"/>
          <c:xMode val="edge"/>
          <c:yMode val="edge"/>
          <c:x val="0.54859771492622622"/>
          <c:y val="0.21832706625957471"/>
          <c:w val="0.40297381431972168"/>
          <c:h val="0.75485992822325776"/>
        </c:manualLayout>
      </c:layout>
      <c:barChart>
        <c:barDir val="bar"/>
        <c:grouping val="clustered"/>
        <c:varyColors val="0"/>
        <c:ser>
          <c:idx val="0"/>
          <c:order val="0"/>
          <c:invertIfNegative val="0"/>
          <c:dLbls>
            <c:spPr>
              <a:noFill/>
              <a:ln>
                <a:noFill/>
              </a:ln>
              <a:effectLst/>
            </c:spPr>
            <c:txPr>
              <a:bodyPr/>
              <a:lstStyle/>
              <a:p>
                <a:pPr>
                  <a:defRPr sz="900" b="1">
                    <a:solidFill>
                      <a:schemeClr val="tx2"/>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'[Copy of NZ Writers Analysis V1.xlsx]Q30-summary'!$B$7:$B$20</c:f>
              <c:strCache>
                <c:ptCount val="14"/>
                <c:pt idx="0">
                  <c:v>Money/income</c:v>
                </c:pt>
                <c:pt idx="1">
                  <c:v>More time to write/finding time to write</c:v>
                </c:pt>
                <c:pt idx="2">
                  <c:v>Grants/funding</c:v>
                </c:pt>
                <c:pt idx="3">
                  <c:v>Having more time to write and not having to be dependent on paid employment</c:v>
                </c:pt>
                <c:pt idx="4">
                  <c:v>Publishers/supportive,passionate publishers/traditional publishers</c:v>
                </c:pt>
                <c:pt idx="5">
                  <c:v>Marketing/more marketing/assistance with marketing</c:v>
                </c:pt>
                <c:pt idx="6">
                  <c:v>Mentor/mentorship</c:v>
                </c:pt>
                <c:pt idx="7">
                  <c:v>Personal challenges e.g. discipline/dedication/ideas/inspiration</c:v>
                </c:pt>
                <c:pt idx="8">
                  <c:v>An agent/more agents</c:v>
                </c:pt>
                <c:pt idx="9">
                  <c:v>Support/recognition from NZ industry/cultivating NZ literature</c:v>
                </c:pt>
                <c:pt idx="10">
                  <c:v>Publicity/exposure</c:v>
                </c:pt>
                <c:pt idx="11">
                  <c:v>Sales/more sales</c:v>
                </c:pt>
                <c:pt idx="12">
                  <c:v>Nothing</c:v>
                </c:pt>
                <c:pt idx="13">
                  <c:v>Others</c:v>
                </c:pt>
              </c:strCache>
            </c:strRef>
          </c:cat>
          <c:val>
            <c:numRef>
              <c:f>'[Copy of NZ Writers Analysis V1.xlsx]Q30-summary'!$C$7:$C$20</c:f>
              <c:numCache>
                <c:formatCode>0%</c:formatCode>
                <c:ptCount val="14"/>
                <c:pt idx="0">
                  <c:v>0.22897196261682243</c:v>
                </c:pt>
                <c:pt idx="1">
                  <c:v>0.17289719626168223</c:v>
                </c:pt>
                <c:pt idx="2">
                  <c:v>0.14485981308411214</c:v>
                </c:pt>
                <c:pt idx="3">
                  <c:v>0.14018691588785046</c:v>
                </c:pt>
                <c:pt idx="4">
                  <c:v>9.8130841121495324E-2</c:v>
                </c:pt>
                <c:pt idx="5">
                  <c:v>7.476635514018691E-2</c:v>
                </c:pt>
                <c:pt idx="6">
                  <c:v>7.0093457943925228E-2</c:v>
                </c:pt>
                <c:pt idx="7">
                  <c:v>7.0093457943925228E-2</c:v>
                </c:pt>
                <c:pt idx="8">
                  <c:v>5.6074766355140186E-2</c:v>
                </c:pt>
                <c:pt idx="9">
                  <c:v>5.1401869158878503E-2</c:v>
                </c:pt>
                <c:pt idx="10">
                  <c:v>3.7383177570093455E-2</c:v>
                </c:pt>
                <c:pt idx="11">
                  <c:v>3.2710280373831772E-2</c:v>
                </c:pt>
                <c:pt idx="12">
                  <c:v>2.336448598130841E-2</c:v>
                </c:pt>
                <c:pt idx="13">
                  <c:v>0.37850467289719625</c:v>
                </c:pt>
              </c:numCache>
            </c:numRef>
          </c:val>
        </c:ser>
        <c:dLbls>
          <c:showLegendKey val="0"/>
          <c:showVal val="0"/>
          <c:showCatName val="0"/>
          <c:showSerName val="0"/>
          <c:showPercent val="0"/>
          <c:showBubbleSize val="0"/>
        </c:dLbls>
        <c:gapWidth val="92"/>
        <c:axId val="576248832"/>
        <c:axId val="577774336"/>
      </c:barChart>
      <c:catAx>
        <c:axId val="576248832"/>
        <c:scaling>
          <c:orientation val="maxMin"/>
        </c:scaling>
        <c:delete val="0"/>
        <c:axPos val="l"/>
        <c:numFmt formatCode="General" sourceLinked="0"/>
        <c:majorTickMark val="out"/>
        <c:minorTickMark val="none"/>
        <c:tickLblPos val="nextTo"/>
        <c:txPr>
          <a:bodyPr/>
          <a:lstStyle/>
          <a:p>
            <a:pPr>
              <a:defRPr sz="800">
                <a:solidFill>
                  <a:schemeClr val="tx1">
                    <a:lumMod val="65000"/>
                    <a:lumOff val="35000"/>
                  </a:schemeClr>
                </a:solidFill>
              </a:defRPr>
            </a:pPr>
            <a:endParaRPr lang="en-US"/>
          </a:p>
        </c:txPr>
        <c:crossAx val="577774336"/>
        <c:crosses val="autoZero"/>
        <c:auto val="1"/>
        <c:lblAlgn val="ctr"/>
        <c:lblOffset val="100"/>
        <c:noMultiLvlLbl val="0"/>
      </c:catAx>
      <c:valAx>
        <c:axId val="577774336"/>
        <c:scaling>
          <c:orientation val="minMax"/>
          <c:max val="0.60000000000000009"/>
        </c:scaling>
        <c:delete val="0"/>
        <c:axPos val="t"/>
        <c:majorGridlines/>
        <c:numFmt formatCode="0%" sourceLinked="1"/>
        <c:majorTickMark val="out"/>
        <c:minorTickMark val="none"/>
        <c:tickLblPos val="nextTo"/>
        <c:txPr>
          <a:bodyPr/>
          <a:lstStyle/>
          <a:p>
            <a:pPr>
              <a:defRPr sz="900">
                <a:solidFill>
                  <a:schemeClr val="tx1">
                    <a:lumMod val="65000"/>
                    <a:lumOff val="35000"/>
                  </a:schemeClr>
                </a:solidFill>
              </a:defRPr>
            </a:pPr>
            <a:endParaRPr lang="en-US"/>
          </a:p>
        </c:txPr>
        <c:crossAx val="576248832"/>
        <c:crosses val="autoZero"/>
        <c:crossBetween val="between"/>
        <c:majorUnit val="0.2"/>
      </c:valAx>
      <c:spPr>
        <a:ln>
          <a:solidFill>
            <a:schemeClr val="accent1"/>
          </a:solidFill>
        </a:ln>
      </c:spPr>
    </c:plotArea>
    <c:plotVisOnly val="1"/>
    <c:dispBlanksAs val="gap"/>
    <c:showDLblsOverMax val="0"/>
  </c:chart>
  <c:spPr>
    <a:ln>
      <a:solidFill>
        <a:schemeClr val="bg1">
          <a:lumMod val="85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NZ" sz="1800" b="1" i="0" baseline="0">
                <a:effectLst/>
              </a:rPr>
              <a:t>When did you first start writing with the aim of publishing or presenting your work?</a:t>
            </a:r>
            <a:endParaRPr lang="en-NZ">
              <a:effectLst/>
            </a:endParaRP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Analysis!$N$204:$N$210</c:f>
              <c:strCache>
                <c:ptCount val="7"/>
                <c:pt idx="0">
                  <c:v>Before 1960</c:v>
                </c:pt>
                <c:pt idx="1">
                  <c:v>1960-1969</c:v>
                </c:pt>
                <c:pt idx="2">
                  <c:v>1970-1979</c:v>
                </c:pt>
                <c:pt idx="3">
                  <c:v>1980-1989</c:v>
                </c:pt>
                <c:pt idx="4">
                  <c:v>1990-1999</c:v>
                </c:pt>
                <c:pt idx="5">
                  <c:v>2000-2009</c:v>
                </c:pt>
                <c:pt idx="6">
                  <c:v>2010-2016</c:v>
                </c:pt>
              </c:strCache>
            </c:strRef>
          </c:cat>
          <c:val>
            <c:numRef>
              <c:f>Analysis!$O$204:$O$210</c:f>
              <c:numCache>
                <c:formatCode>0%</c:formatCode>
                <c:ptCount val="7"/>
                <c:pt idx="0">
                  <c:v>8.0000000000000002E-3</c:v>
                </c:pt>
                <c:pt idx="1">
                  <c:v>2.4E-2</c:v>
                </c:pt>
                <c:pt idx="2">
                  <c:v>9.1999999999999998E-2</c:v>
                </c:pt>
                <c:pt idx="3">
                  <c:v>0.155</c:v>
                </c:pt>
                <c:pt idx="4">
                  <c:v>0.23899999999999999</c:v>
                </c:pt>
                <c:pt idx="5">
                  <c:v>0.32299999999999995</c:v>
                </c:pt>
                <c:pt idx="6">
                  <c:v>0.16000000000000003</c:v>
                </c:pt>
              </c:numCache>
            </c:numRef>
          </c:val>
        </c:ser>
        <c:dLbls>
          <c:showLegendKey val="0"/>
          <c:showVal val="0"/>
          <c:showCatName val="0"/>
          <c:showSerName val="0"/>
          <c:showPercent val="0"/>
          <c:showBubbleSize val="0"/>
        </c:dLbls>
        <c:gapWidth val="100"/>
        <c:overlap val="-24"/>
        <c:axId val="639057920"/>
        <c:axId val="639059456"/>
      </c:barChart>
      <c:catAx>
        <c:axId val="6390579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9059456"/>
        <c:crosses val="autoZero"/>
        <c:auto val="1"/>
        <c:lblAlgn val="ctr"/>
        <c:lblOffset val="100"/>
        <c:noMultiLvlLbl val="0"/>
      </c:catAx>
      <c:valAx>
        <c:axId val="639059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9057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600"/>
            </a:pPr>
            <a:r>
              <a:rPr lang="en-NZ" sz="1600">
                <a:solidFill>
                  <a:schemeClr val="tx1">
                    <a:lumMod val="65000"/>
                    <a:lumOff val="35000"/>
                  </a:schemeClr>
                </a:solidFill>
              </a:rPr>
              <a:t>What influenced you to first start writing?</a:t>
            </a:r>
          </a:p>
        </c:rich>
      </c:tx>
      <c:layout>
        <c:manualLayout>
          <c:xMode val="edge"/>
          <c:yMode val="edge"/>
          <c:x val="0.18714964977203938"/>
          <c:y val="2.7210884353741496E-2"/>
        </c:manualLayout>
      </c:layout>
      <c:overlay val="0"/>
    </c:title>
    <c:autoTitleDeleted val="0"/>
    <c:plotArea>
      <c:layout>
        <c:manualLayout>
          <c:layoutTarget val="inner"/>
          <c:xMode val="edge"/>
          <c:yMode val="edge"/>
          <c:x val="0.52824861889520203"/>
          <c:y val="0.15133322620386738"/>
          <c:w val="0.41014037118488134"/>
          <c:h val="0.82185382671321927"/>
        </c:manualLayout>
      </c:layout>
      <c:barChart>
        <c:barDir val="bar"/>
        <c:grouping val="clustered"/>
        <c:varyColors val="0"/>
        <c:ser>
          <c:idx val="0"/>
          <c:order val="0"/>
          <c:invertIfNegative val="0"/>
          <c:dLbls>
            <c:spPr>
              <a:noFill/>
              <a:ln>
                <a:noFill/>
              </a:ln>
              <a:effectLst/>
            </c:spPr>
            <c:txPr>
              <a:bodyPr/>
              <a:lstStyle/>
              <a:p>
                <a:pPr>
                  <a:defRPr sz="900" b="1">
                    <a:solidFill>
                      <a:schemeClr val="tx2"/>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'Q6-summary'!$B$7:$B$18</c:f>
              <c:strCache>
                <c:ptCount val="12"/>
                <c:pt idx="0">
                  <c:v>A passion/love for reading/writing/literature/books/stories</c:v>
                </c:pt>
                <c:pt idx="1">
                  <c:v>Always wanting to/always been writing/creating</c:v>
                </c:pt>
                <c:pt idx="2">
                  <c:v>Wanting to educate/lack of educational material/resources</c:v>
                </c:pt>
                <c:pt idx="3">
                  <c:v>Inspired by other writers/family/poets/teachers etc.</c:v>
                </c:pt>
                <c:pt idx="4">
                  <c:v>Attending a creative writing course/workshop/university studies</c:v>
                </c:pt>
                <c:pt idx="5">
                  <c:v>Being asked/commissioned/invited/suggested to</c:v>
                </c:pt>
                <c:pt idx="6">
                  <c:v>The desire to write/share stories</c:v>
                </c:pt>
                <c:pt idx="7">
                  <c:v>Work/occupation creating opportunities/inspiring to write</c:v>
                </c:pt>
                <c:pt idx="8">
                  <c:v>Childhood dream/lifelong goal</c:v>
                </c:pt>
                <c:pt idx="9">
                  <c:v>Story to tell</c:v>
                </c:pt>
                <c:pt idx="10">
                  <c:v>Money</c:v>
                </c:pt>
                <c:pt idx="11">
                  <c:v>Others</c:v>
                </c:pt>
              </c:strCache>
            </c:strRef>
          </c:cat>
          <c:val>
            <c:numRef>
              <c:f>'Q6-summary'!$C$7:$C$18</c:f>
              <c:numCache>
                <c:formatCode>0%</c:formatCode>
                <c:ptCount val="12"/>
                <c:pt idx="0">
                  <c:v>0.22869955156950672</c:v>
                </c:pt>
                <c:pt idx="1">
                  <c:v>0.13004484304932734</c:v>
                </c:pt>
                <c:pt idx="2">
                  <c:v>0.12556053811659193</c:v>
                </c:pt>
                <c:pt idx="3">
                  <c:v>0.11210762331838565</c:v>
                </c:pt>
                <c:pt idx="4">
                  <c:v>0.10762331838565023</c:v>
                </c:pt>
                <c:pt idx="5">
                  <c:v>0.1031390134529148</c:v>
                </c:pt>
                <c:pt idx="6">
                  <c:v>8.0717488789237665E-2</c:v>
                </c:pt>
                <c:pt idx="7">
                  <c:v>7.1748878923766815E-2</c:v>
                </c:pt>
                <c:pt idx="8">
                  <c:v>4.0358744394618833E-2</c:v>
                </c:pt>
                <c:pt idx="9">
                  <c:v>3.5874439461883408E-2</c:v>
                </c:pt>
                <c:pt idx="10">
                  <c:v>1.7937219730941704E-2</c:v>
                </c:pt>
                <c:pt idx="11">
                  <c:v>0.18834080717488788</c:v>
                </c:pt>
              </c:numCache>
            </c:numRef>
          </c:val>
        </c:ser>
        <c:dLbls>
          <c:showLegendKey val="0"/>
          <c:showVal val="0"/>
          <c:showCatName val="0"/>
          <c:showSerName val="0"/>
          <c:showPercent val="0"/>
          <c:showBubbleSize val="0"/>
        </c:dLbls>
        <c:gapWidth val="92"/>
        <c:axId val="649553792"/>
        <c:axId val="649555328"/>
      </c:barChart>
      <c:catAx>
        <c:axId val="649553792"/>
        <c:scaling>
          <c:orientation val="maxMin"/>
        </c:scaling>
        <c:delete val="0"/>
        <c:axPos val="l"/>
        <c:numFmt formatCode="General" sourceLinked="0"/>
        <c:majorTickMark val="out"/>
        <c:minorTickMark val="none"/>
        <c:tickLblPos val="nextTo"/>
        <c:txPr>
          <a:bodyPr/>
          <a:lstStyle/>
          <a:p>
            <a:pPr>
              <a:defRPr sz="900">
                <a:solidFill>
                  <a:schemeClr val="tx1">
                    <a:lumMod val="65000"/>
                    <a:lumOff val="35000"/>
                  </a:schemeClr>
                </a:solidFill>
              </a:defRPr>
            </a:pPr>
            <a:endParaRPr lang="en-US"/>
          </a:p>
        </c:txPr>
        <c:crossAx val="649555328"/>
        <c:crosses val="autoZero"/>
        <c:auto val="1"/>
        <c:lblAlgn val="ctr"/>
        <c:lblOffset val="100"/>
        <c:noMultiLvlLbl val="0"/>
      </c:catAx>
      <c:valAx>
        <c:axId val="649555328"/>
        <c:scaling>
          <c:orientation val="minMax"/>
          <c:max val="0.4"/>
        </c:scaling>
        <c:delete val="0"/>
        <c:axPos val="t"/>
        <c:majorGridlines>
          <c:spPr>
            <a:ln>
              <a:solidFill>
                <a:schemeClr val="bg1">
                  <a:lumMod val="85000"/>
                </a:schemeClr>
              </a:solidFill>
            </a:ln>
          </c:spPr>
        </c:majorGridlines>
        <c:numFmt formatCode="0%" sourceLinked="1"/>
        <c:majorTickMark val="out"/>
        <c:minorTickMark val="none"/>
        <c:tickLblPos val="nextTo"/>
        <c:txPr>
          <a:bodyPr/>
          <a:lstStyle/>
          <a:p>
            <a:pPr>
              <a:defRPr>
                <a:solidFill>
                  <a:schemeClr val="tx1">
                    <a:lumMod val="75000"/>
                    <a:lumOff val="25000"/>
                  </a:schemeClr>
                </a:solidFill>
              </a:defRPr>
            </a:pPr>
            <a:endParaRPr lang="en-US"/>
          </a:p>
        </c:txPr>
        <c:crossAx val="649553792"/>
        <c:crosses val="autoZero"/>
        <c:crossBetween val="between"/>
        <c:majorUnit val="0.2"/>
      </c:valAx>
    </c:plotArea>
    <c:plotVisOnly val="1"/>
    <c:dispBlanksAs val="gap"/>
    <c:showDLblsOverMax val="0"/>
  </c:chart>
  <c:spPr>
    <a:ln>
      <a:solidFill>
        <a:schemeClr val="bg1">
          <a:lumMod val="85000"/>
        </a:schemeClr>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NZ"/>
              <a:t>What is the highest level of education that you have completed?</a:t>
            </a: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Analysis!$C$268:$C$275</c:f>
              <c:strCache>
                <c:ptCount val="8"/>
                <c:pt idx="0">
                  <c:v>Postgraduate degree (Masters' degree or PhD)</c:v>
                </c:pt>
                <c:pt idx="1">
                  <c:v>Undergraduate (Bachelor) degree</c:v>
                </c:pt>
                <c:pt idx="2">
                  <c:v>Vocational qualification (includes trade certificates, diplomas etc)</c:v>
                </c:pt>
                <c:pt idx="3">
                  <c:v>University Bursary or 7th form or NCEA Level 3</c:v>
                </c:pt>
                <c:pt idx="4">
                  <c:v>Sixth form/UE/NCEA Level 2</c:v>
                </c:pt>
                <c:pt idx="5">
                  <c:v>NCEA Level 1 or School Certificate</c:v>
                </c:pt>
                <c:pt idx="6">
                  <c:v>No formal school qualification</c:v>
                </c:pt>
                <c:pt idx="7">
                  <c:v>Prefer not to say</c:v>
                </c:pt>
              </c:strCache>
            </c:strRef>
          </c:cat>
          <c:val>
            <c:numRef>
              <c:f>Analysis!$E$268:$E$275</c:f>
              <c:numCache>
                <c:formatCode>0%</c:formatCode>
                <c:ptCount val="8"/>
                <c:pt idx="0">
                  <c:v>0.45300000000000001</c:v>
                </c:pt>
                <c:pt idx="1">
                  <c:v>0.311</c:v>
                </c:pt>
                <c:pt idx="2">
                  <c:v>0.124</c:v>
                </c:pt>
                <c:pt idx="3">
                  <c:v>3.6999999999999998E-2</c:v>
                </c:pt>
                <c:pt idx="4">
                  <c:v>3.6999999999999998E-2</c:v>
                </c:pt>
                <c:pt idx="5">
                  <c:v>1.6E-2</c:v>
                </c:pt>
                <c:pt idx="6">
                  <c:v>1.7999999999999999E-2</c:v>
                </c:pt>
                <c:pt idx="7">
                  <c:v>5.0000000000000001E-3</c:v>
                </c:pt>
              </c:numCache>
            </c:numRef>
          </c:val>
        </c:ser>
        <c:dLbls>
          <c:showLegendKey val="0"/>
          <c:showVal val="0"/>
          <c:showCatName val="0"/>
          <c:showSerName val="0"/>
          <c:showPercent val="0"/>
          <c:showBubbleSize val="0"/>
        </c:dLbls>
        <c:gapWidth val="115"/>
        <c:overlap val="-20"/>
        <c:axId val="649575424"/>
        <c:axId val="655491840"/>
      </c:barChart>
      <c:catAx>
        <c:axId val="649575424"/>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55491840"/>
        <c:crosses val="autoZero"/>
        <c:auto val="1"/>
        <c:lblAlgn val="ctr"/>
        <c:lblOffset val="100"/>
        <c:noMultiLvlLbl val="0"/>
      </c:catAx>
      <c:valAx>
        <c:axId val="65549184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575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NZ"/>
              <a:t>Thinking about your development as a writer, what training have you ever undertaken or are you currently undertaking?</a:t>
            </a:r>
          </a:p>
        </c:rich>
      </c:tx>
      <c:overlay val="0"/>
      <c:spPr>
        <a:noFill/>
        <a:ln>
          <a:noFill/>
        </a:ln>
        <a:effectLst/>
      </c:spPr>
    </c:title>
    <c:autoTitleDeleted val="0"/>
    <c:plotArea>
      <c:layout/>
      <c:barChart>
        <c:barDir val="bar"/>
        <c:grouping val="clustered"/>
        <c:varyColors val="0"/>
        <c:ser>
          <c:idx val="0"/>
          <c:order val="0"/>
          <c:tx>
            <c:strRef>
              <c:f>Analysis!$I$297</c:f>
              <c:strCache>
                <c:ptCount val="1"/>
                <c:pt idx="0">
                  <c:v>Have undertaken</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Analysis!$J$296:$R$296</c:f>
              <c:strCache>
                <c:ptCount val="9"/>
                <c:pt idx="0">
                  <c:v>Workshops and courses run by writers' centres</c:v>
                </c:pt>
                <c:pt idx="1">
                  <c:v>Workshops and courses run by other organisations</c:v>
                </c:pt>
                <c:pt idx="2">
                  <c:v>Specific training in software/digital media relevant to my work as an author</c:v>
                </c:pt>
                <c:pt idx="3">
                  <c:v>Creative writing course at a tertiary institution</c:v>
                </c:pt>
                <c:pt idx="4">
                  <c:v>Undergraduate degrees or diplomas in creative writing or a related field</c:v>
                </c:pt>
                <c:pt idx="5">
                  <c:v>Postgraduate degrees or diplomas in creative writing or a related field</c:v>
                </c:pt>
                <c:pt idx="6">
                  <c:v>Mentoring or feedback from a more experienced writer</c:v>
                </c:pt>
                <c:pt idx="7">
                  <c:v>Being part of an informal or formal writer's group for peer support and feedback</c:v>
                </c:pt>
                <c:pt idx="8">
                  <c:v>Something else</c:v>
                </c:pt>
              </c:strCache>
            </c:strRef>
          </c:cat>
          <c:val>
            <c:numRef>
              <c:f>Analysis!$J$297:$R$297</c:f>
              <c:numCache>
                <c:formatCode>0%</c:formatCode>
                <c:ptCount val="9"/>
                <c:pt idx="0">
                  <c:v>0.52452830188679245</c:v>
                </c:pt>
                <c:pt idx="1">
                  <c:v>0.62641509433962261</c:v>
                </c:pt>
                <c:pt idx="2">
                  <c:v>0.21509433962264152</c:v>
                </c:pt>
                <c:pt idx="3">
                  <c:v>0.35094339622641507</c:v>
                </c:pt>
                <c:pt idx="4">
                  <c:v>0.14716981132075471</c:v>
                </c:pt>
                <c:pt idx="5">
                  <c:v>0.12830188679245283</c:v>
                </c:pt>
                <c:pt idx="6">
                  <c:v>0.50943396226415094</c:v>
                </c:pt>
                <c:pt idx="7">
                  <c:v>0.47924528301886793</c:v>
                </c:pt>
                <c:pt idx="8">
                  <c:v>4.9056603773584909E-2</c:v>
                </c:pt>
              </c:numCache>
            </c:numRef>
          </c:val>
        </c:ser>
        <c:ser>
          <c:idx val="1"/>
          <c:order val="1"/>
          <c:tx>
            <c:strRef>
              <c:f>Analysis!$I$298</c:f>
              <c:strCache>
                <c:ptCount val="1"/>
                <c:pt idx="0">
                  <c:v>Still undertaking</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Analysis!$J$296:$R$296</c:f>
              <c:strCache>
                <c:ptCount val="9"/>
                <c:pt idx="0">
                  <c:v>Workshops and courses run by writers' centres</c:v>
                </c:pt>
                <c:pt idx="1">
                  <c:v>Workshops and courses run by other organisations</c:v>
                </c:pt>
                <c:pt idx="2">
                  <c:v>Specific training in software/digital media relevant to my work as an author</c:v>
                </c:pt>
                <c:pt idx="3">
                  <c:v>Creative writing course at a tertiary institution</c:v>
                </c:pt>
                <c:pt idx="4">
                  <c:v>Undergraduate degrees or diplomas in creative writing or a related field</c:v>
                </c:pt>
                <c:pt idx="5">
                  <c:v>Postgraduate degrees or diplomas in creative writing or a related field</c:v>
                </c:pt>
                <c:pt idx="6">
                  <c:v>Mentoring or feedback from a more experienced writer</c:v>
                </c:pt>
                <c:pt idx="7">
                  <c:v>Being part of an informal or formal writer's group for peer support and feedback</c:v>
                </c:pt>
                <c:pt idx="8">
                  <c:v>Something else</c:v>
                </c:pt>
              </c:strCache>
            </c:strRef>
          </c:cat>
          <c:val>
            <c:numRef>
              <c:f>Analysis!$J$298:$R$298</c:f>
              <c:numCache>
                <c:formatCode>0%</c:formatCode>
                <c:ptCount val="9"/>
                <c:pt idx="0">
                  <c:v>4.9056603773584909E-2</c:v>
                </c:pt>
                <c:pt idx="1">
                  <c:v>5.2830188679245285E-2</c:v>
                </c:pt>
                <c:pt idx="2">
                  <c:v>1.1320754716981131E-2</c:v>
                </c:pt>
                <c:pt idx="3">
                  <c:v>3.3962264150943396E-2</c:v>
                </c:pt>
                <c:pt idx="4">
                  <c:v>1.8867924528301886E-2</c:v>
                </c:pt>
                <c:pt idx="5">
                  <c:v>2.2641509433962263E-2</c:v>
                </c:pt>
                <c:pt idx="6">
                  <c:v>6.4150943396226415E-2</c:v>
                </c:pt>
                <c:pt idx="7">
                  <c:v>0.20754716981132076</c:v>
                </c:pt>
                <c:pt idx="8">
                  <c:v>3.7735849056603772E-2</c:v>
                </c:pt>
              </c:numCache>
            </c:numRef>
          </c:val>
        </c:ser>
        <c:dLbls>
          <c:showLegendKey val="0"/>
          <c:showVal val="0"/>
          <c:showCatName val="0"/>
          <c:showSerName val="0"/>
          <c:showPercent val="0"/>
          <c:showBubbleSize val="0"/>
        </c:dLbls>
        <c:gapWidth val="115"/>
        <c:overlap val="-20"/>
        <c:axId val="655513472"/>
        <c:axId val="655515008"/>
      </c:barChart>
      <c:catAx>
        <c:axId val="655513472"/>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515008"/>
        <c:crosses val="autoZero"/>
        <c:auto val="1"/>
        <c:lblAlgn val="ctr"/>
        <c:lblOffset val="100"/>
        <c:noMultiLvlLbl val="0"/>
      </c:catAx>
      <c:valAx>
        <c:axId val="655515008"/>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51347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50" b="1" i="0" u="none" strike="noStrike" kern="1200" baseline="0">
                <a:solidFill>
                  <a:schemeClr val="accent1"/>
                </a:solidFill>
                <a:latin typeface="+mn-lt"/>
                <a:ea typeface="+mn-ea"/>
                <a:cs typeface="+mn-cs"/>
              </a:defRPr>
            </a:pPr>
            <a:endParaRPr lang="en-US"/>
          </a:p>
        </c:txPr>
      </c:legendEntry>
      <c:legendEntry>
        <c:idx val="1"/>
        <c:txPr>
          <a:bodyPr rot="0" spcFirstLastPara="1" vertOverflow="ellipsis" vert="horz" wrap="square" anchor="ctr" anchorCtr="1"/>
          <a:lstStyle/>
          <a:p>
            <a:pPr>
              <a:defRPr sz="1050" b="1" i="0" u="none" strike="noStrike" kern="1200" baseline="0">
                <a:solidFill>
                  <a:schemeClr val="accent2"/>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NZ"/>
              <a:t>Which of these types of training or writing development, if any, do you believe was most important in helping to improve your writing?</a:t>
            </a: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Analysis!$C$364:$C$372</c:f>
              <c:strCache>
                <c:ptCount val="9"/>
                <c:pt idx="0">
                  <c:v>Workshops and courses run by writers' centres</c:v>
                </c:pt>
                <c:pt idx="1">
                  <c:v>Workshops and courses run by other organisations</c:v>
                </c:pt>
                <c:pt idx="2">
                  <c:v>Specific training in software/digital media relevant to my work as an author</c:v>
                </c:pt>
                <c:pt idx="3">
                  <c:v>Creative writing course at a tertiary institution</c:v>
                </c:pt>
                <c:pt idx="4">
                  <c:v>Undergraduate degrees or diplomas in creative writing or a related field</c:v>
                </c:pt>
                <c:pt idx="5">
                  <c:v>Postgraduate degrees or diplomas in creative writing or a related field</c:v>
                </c:pt>
                <c:pt idx="6">
                  <c:v>Mentorship with or feedback from a more experienced writer</c:v>
                </c:pt>
                <c:pt idx="7">
                  <c:v>Being part of an informal or formal writer's group for peer support and feedback</c:v>
                </c:pt>
                <c:pt idx="8">
                  <c:v>Something else (please tell us what that is)</c:v>
                </c:pt>
              </c:strCache>
            </c:strRef>
          </c:cat>
          <c:val>
            <c:numRef>
              <c:f>Analysis!$E$364:$E$372</c:f>
              <c:numCache>
                <c:formatCode>0%</c:formatCode>
                <c:ptCount val="9"/>
                <c:pt idx="0">
                  <c:v>0.13300000000000001</c:v>
                </c:pt>
                <c:pt idx="1">
                  <c:v>0.14099999999999999</c:v>
                </c:pt>
                <c:pt idx="2">
                  <c:v>8.0000000000000002E-3</c:v>
                </c:pt>
                <c:pt idx="3">
                  <c:v>7.5999999999999998E-2</c:v>
                </c:pt>
                <c:pt idx="4">
                  <c:v>3.2000000000000001E-2</c:v>
                </c:pt>
                <c:pt idx="5">
                  <c:v>0.04</c:v>
                </c:pt>
                <c:pt idx="6">
                  <c:v>0.25700000000000001</c:v>
                </c:pt>
                <c:pt idx="7">
                  <c:v>0.21299999999999999</c:v>
                </c:pt>
                <c:pt idx="8">
                  <c:v>0.1</c:v>
                </c:pt>
              </c:numCache>
            </c:numRef>
          </c:val>
        </c:ser>
        <c:dLbls>
          <c:showLegendKey val="0"/>
          <c:showVal val="0"/>
          <c:showCatName val="0"/>
          <c:showSerName val="0"/>
          <c:showPercent val="0"/>
          <c:showBubbleSize val="0"/>
        </c:dLbls>
        <c:gapWidth val="115"/>
        <c:overlap val="-20"/>
        <c:axId val="655569664"/>
        <c:axId val="655571200"/>
      </c:barChart>
      <c:catAx>
        <c:axId val="655569664"/>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55571200"/>
        <c:crosses val="autoZero"/>
        <c:auto val="1"/>
        <c:lblAlgn val="ctr"/>
        <c:lblOffset val="100"/>
        <c:noMultiLvlLbl val="0"/>
      </c:catAx>
      <c:valAx>
        <c:axId val="65557120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569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NZ"/>
              <a:t>Are you a member of any of the following organisations?</a:t>
            </a: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Analysis!$C$385:$C$395</c:f>
              <c:strCache>
                <c:ptCount val="11"/>
                <c:pt idx="0">
                  <c:v>NZ Society of Authors</c:v>
                </c:pt>
                <c:pt idx="1">
                  <c:v>NZ Writers Guild</c:v>
                </c:pt>
                <c:pt idx="2">
                  <c:v>Storylines Children's Literature Foundation</c:v>
                </c:pt>
                <c:pt idx="3">
                  <c:v>Romance Writers of NZ</c:v>
                </c:pt>
                <c:pt idx="4">
                  <c:v>Playmarket</c:v>
                </c:pt>
                <c:pt idx="5">
                  <c:v>Academy of NZ Literature</c:v>
                </c:pt>
                <c:pt idx="6">
                  <c:v>Speculative Fiction NZ</c:v>
                </c:pt>
                <c:pt idx="7">
                  <c:v>NZ Freelance Writers Association</c:v>
                </c:pt>
                <c:pt idx="8">
                  <c:v>NZ Guild of Food Writers</c:v>
                </c:pt>
                <c:pt idx="9">
                  <c:v>None of the above</c:v>
                </c:pt>
                <c:pt idx="10">
                  <c:v>Another formal writing organisation not listed above (please tell us what that is)</c:v>
                </c:pt>
              </c:strCache>
            </c:strRef>
          </c:cat>
          <c:val>
            <c:numRef>
              <c:f>Analysis!$E$385:$E$395</c:f>
              <c:numCache>
                <c:formatCode>0%</c:formatCode>
                <c:ptCount val="11"/>
                <c:pt idx="0">
                  <c:v>0.54300000000000004</c:v>
                </c:pt>
                <c:pt idx="1">
                  <c:v>0.14899999999999999</c:v>
                </c:pt>
                <c:pt idx="2">
                  <c:v>0.105</c:v>
                </c:pt>
                <c:pt idx="3">
                  <c:v>9.9000000000000005E-2</c:v>
                </c:pt>
                <c:pt idx="4">
                  <c:v>5.8000000000000003E-2</c:v>
                </c:pt>
                <c:pt idx="5">
                  <c:v>3.3000000000000002E-2</c:v>
                </c:pt>
                <c:pt idx="6">
                  <c:v>2.8000000000000001E-2</c:v>
                </c:pt>
                <c:pt idx="7">
                  <c:v>6.0000000000000001E-3</c:v>
                </c:pt>
                <c:pt idx="8">
                  <c:v>3.0000000000000001E-3</c:v>
                </c:pt>
                <c:pt idx="9">
                  <c:v>0.251</c:v>
                </c:pt>
                <c:pt idx="10">
                  <c:v>9.0999999999999998E-2</c:v>
                </c:pt>
              </c:numCache>
            </c:numRef>
          </c:val>
        </c:ser>
        <c:dLbls>
          <c:showLegendKey val="0"/>
          <c:showVal val="0"/>
          <c:showCatName val="0"/>
          <c:showSerName val="0"/>
          <c:showPercent val="0"/>
          <c:showBubbleSize val="0"/>
        </c:dLbls>
        <c:gapWidth val="115"/>
        <c:overlap val="-20"/>
        <c:axId val="655587584"/>
        <c:axId val="655589376"/>
      </c:barChart>
      <c:catAx>
        <c:axId val="655587584"/>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55589376"/>
        <c:crosses val="autoZero"/>
        <c:auto val="1"/>
        <c:lblAlgn val="ctr"/>
        <c:lblOffset val="100"/>
        <c:noMultiLvlLbl val="0"/>
      </c:catAx>
      <c:valAx>
        <c:axId val="65558937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587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41CF3-B724-4EF1-85BD-77F7B90E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7340</Words>
  <Characters>41841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McInman</dc:creator>
  <cp:lastModifiedBy>GC</cp:lastModifiedBy>
  <cp:revision>2</cp:revision>
  <cp:lastPrinted>2017-03-05T23:29:00Z</cp:lastPrinted>
  <dcterms:created xsi:type="dcterms:W3CDTF">2017-03-06T00:38:00Z</dcterms:created>
  <dcterms:modified xsi:type="dcterms:W3CDTF">2017-03-06T00:38:00Z</dcterms:modified>
</cp:coreProperties>
</file>